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47" w:rsidRDefault="00D75147" w:rsidP="00D75147">
      <w:pPr>
        <w:pStyle w:val="NormalWeb"/>
        <w:spacing w:before="0" w:beforeAutospacing="0" w:after="0"/>
        <w:rPr>
          <w:b/>
          <w:bCs/>
          <w:sz w:val="22"/>
          <w:szCs w:val="22"/>
          <w:lang w:val="sr-Cyrl-RS"/>
        </w:rPr>
      </w:pPr>
    </w:p>
    <w:p w:rsidR="00D75147" w:rsidRDefault="00D75147" w:rsidP="00D75147">
      <w:pPr>
        <w:pStyle w:val="NormalWeb"/>
        <w:spacing w:before="0" w:beforeAutospacing="0" w:after="0"/>
        <w:rPr>
          <w:b/>
          <w:bCs/>
          <w:sz w:val="22"/>
          <w:szCs w:val="22"/>
          <w:lang w:val="sr-Cyrl-RS"/>
        </w:rPr>
      </w:pPr>
    </w:p>
    <w:p w:rsidR="00D75147" w:rsidRPr="00D021C4" w:rsidRDefault="00D75147" w:rsidP="00D75147">
      <w:pPr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Општинска управа - Одељење за привреду и друштвене делатности општине Књажевац, на основу члана</w:t>
      </w:r>
      <w:r>
        <w:rPr>
          <w:sz w:val="22"/>
          <w:szCs w:val="22"/>
          <w:lang w:val="sr-Cyrl-CS"/>
        </w:rPr>
        <w:t xml:space="preserve"> 2.тачка 2. алинеја 3</w:t>
      </w:r>
      <w:r w:rsidRPr="00D021C4">
        <w:rPr>
          <w:sz w:val="22"/>
          <w:szCs w:val="22"/>
          <w:lang w:val="sr-Cyrl-CS"/>
        </w:rPr>
        <w:t>, члана 10. став 4. и став 5. Закона о процени утицаја на животну средину ( „Сл. гласник РС“, број: 135/04 и 36/09)</w:t>
      </w:r>
      <w:r w:rsidRPr="00D021C4">
        <w:rPr>
          <w:sz w:val="22"/>
          <w:szCs w:val="22"/>
          <w:lang w:val="sr-Latn-RS"/>
        </w:rPr>
        <w:t xml:space="preserve"> </w:t>
      </w:r>
      <w:r w:rsidRPr="00D021C4">
        <w:rPr>
          <w:sz w:val="22"/>
          <w:szCs w:val="22"/>
          <w:lang w:val="sr-Cyrl-CS"/>
        </w:rPr>
        <w:t xml:space="preserve">и  члана </w:t>
      </w:r>
      <w:r w:rsidRPr="00D021C4">
        <w:rPr>
          <w:sz w:val="22"/>
          <w:szCs w:val="22"/>
          <w:lang w:val="sr-Latn-RS"/>
        </w:rPr>
        <w:t>136</w:t>
      </w:r>
      <w:r w:rsidRPr="00D021C4">
        <w:rPr>
          <w:sz w:val="22"/>
          <w:szCs w:val="22"/>
          <w:lang w:val="sr-Cyrl-CS"/>
        </w:rPr>
        <w:t xml:space="preserve">. став1 Закона о општем управном поступку („Сл.гласник РС“, 18/16 и 95/18- аутентично тумачење), поступајући по захтеву носиоца </w:t>
      </w:r>
      <w:r w:rsidRPr="00D021C4">
        <w:rPr>
          <w:sz w:val="22"/>
          <w:szCs w:val="22"/>
          <w:lang w:val="sr-Cyrl-RS"/>
        </w:rPr>
        <w:t>п</w:t>
      </w:r>
      <w:r w:rsidRPr="00D021C4">
        <w:rPr>
          <w:sz w:val="22"/>
          <w:szCs w:val="22"/>
          <w:lang w:val="sr-Cyrl-CS"/>
        </w:rPr>
        <w:t xml:space="preserve">ројекта </w:t>
      </w:r>
      <w:r w:rsidRPr="00D021C4">
        <w:rPr>
          <w:sz w:val="22"/>
          <w:szCs w:val="22"/>
          <w:lang w:val="sr-Cyrl-RS"/>
        </w:rPr>
        <w:t>Вукашин Вучић, село Шести Габар бб</w:t>
      </w:r>
      <w:r>
        <w:rPr>
          <w:sz w:val="22"/>
          <w:szCs w:val="22"/>
          <w:lang w:val="sr-Cyrl-RS"/>
        </w:rPr>
        <w:t>, Кална</w:t>
      </w:r>
      <w:r w:rsidRPr="00D021C4">
        <w:rPr>
          <w:sz w:val="22"/>
          <w:szCs w:val="22"/>
          <w:lang w:val="sr-Cyrl-RS"/>
        </w:rPr>
        <w:t xml:space="preserve"> и </w:t>
      </w:r>
      <w:r w:rsidRPr="00D021C4">
        <w:rPr>
          <w:sz w:val="22"/>
          <w:szCs w:val="22"/>
          <w:lang w:val="sr-Latn-RS"/>
        </w:rPr>
        <w:t>AGRO STAR ENERGY D</w:t>
      </w:r>
      <w:r>
        <w:rPr>
          <w:sz w:val="22"/>
          <w:szCs w:val="22"/>
          <w:lang w:val="sr-Cyrl-RS"/>
        </w:rPr>
        <w:t>.</w:t>
      </w:r>
      <w:r w:rsidRPr="00D021C4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D021C4">
        <w:rPr>
          <w:sz w:val="22"/>
          <w:szCs w:val="22"/>
          <w:lang w:val="sr-Latn-RS"/>
        </w:rPr>
        <w:t xml:space="preserve">O KNJAŽEVAC, </w:t>
      </w:r>
      <w:r w:rsidRPr="00D021C4">
        <w:rPr>
          <w:sz w:val="22"/>
          <w:szCs w:val="22"/>
          <w:lang w:val="sr-Cyrl-RS"/>
        </w:rPr>
        <w:t>ул. 22 Децембар бр.7 Књажевац</w:t>
      </w:r>
      <w:r w:rsidRPr="00D021C4">
        <w:rPr>
          <w:sz w:val="22"/>
          <w:szCs w:val="22"/>
        </w:rPr>
        <w:t>,</w:t>
      </w:r>
      <w:r w:rsidRPr="00D021C4">
        <w:rPr>
          <w:sz w:val="22"/>
          <w:szCs w:val="22"/>
          <w:lang w:val="sr-Cyrl-RS"/>
        </w:rPr>
        <w:t xml:space="preserve"> </w:t>
      </w:r>
      <w:r w:rsidRPr="00D021C4">
        <w:rPr>
          <w:sz w:val="22"/>
          <w:szCs w:val="22"/>
          <w:lang w:val="sr-Cyrl-CS"/>
        </w:rPr>
        <w:t>доноси</w:t>
      </w:r>
    </w:p>
    <w:p w:rsidR="00D75147" w:rsidRPr="00D021C4" w:rsidRDefault="00D75147" w:rsidP="00D75147">
      <w:pPr>
        <w:jc w:val="both"/>
        <w:rPr>
          <w:sz w:val="22"/>
          <w:szCs w:val="22"/>
          <w:lang w:val="sr-Cyrl-CS"/>
        </w:rPr>
      </w:pPr>
    </w:p>
    <w:p w:rsidR="00D75147" w:rsidRDefault="00D75147" w:rsidP="00D75147">
      <w:pPr>
        <w:jc w:val="center"/>
        <w:rPr>
          <w:b/>
          <w:sz w:val="22"/>
          <w:szCs w:val="22"/>
          <w:lang w:val="sr-Cyrl-CS"/>
        </w:rPr>
      </w:pPr>
      <w:r w:rsidRPr="00D021C4">
        <w:rPr>
          <w:b/>
          <w:sz w:val="22"/>
          <w:szCs w:val="22"/>
          <w:lang w:val="sr-Cyrl-CS"/>
        </w:rPr>
        <w:t>Р Е Ш Е Њ Е</w:t>
      </w:r>
    </w:p>
    <w:p w:rsidR="00D75147" w:rsidRPr="00D021C4" w:rsidRDefault="00D75147" w:rsidP="00D75147">
      <w:pPr>
        <w:jc w:val="center"/>
        <w:rPr>
          <w:b/>
          <w:sz w:val="22"/>
          <w:szCs w:val="22"/>
          <w:lang w:val="sr-Cyrl-CS"/>
        </w:rPr>
      </w:pPr>
    </w:p>
    <w:p w:rsidR="00D75147" w:rsidRPr="00D021C4" w:rsidRDefault="00D75147" w:rsidP="00D75147">
      <w:pPr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RS"/>
        </w:rPr>
        <w:t>1</w:t>
      </w:r>
      <w:r w:rsidRPr="00D021C4">
        <w:rPr>
          <w:b/>
          <w:sz w:val="22"/>
          <w:szCs w:val="22"/>
          <w:lang w:val="sr-Latn-RS"/>
        </w:rPr>
        <w:t xml:space="preserve">.   </w:t>
      </w:r>
      <w:r w:rsidRPr="00D021C4">
        <w:rPr>
          <w:b/>
          <w:sz w:val="22"/>
          <w:szCs w:val="22"/>
        </w:rPr>
        <w:t xml:space="preserve">УТВРЂУЈЕ СЕ </w:t>
      </w:r>
      <w:proofErr w:type="spellStart"/>
      <w:r w:rsidRPr="00D021C4">
        <w:rPr>
          <w:sz w:val="22"/>
          <w:szCs w:val="22"/>
        </w:rPr>
        <w:t>да</w:t>
      </w:r>
      <w:proofErr w:type="spellEnd"/>
      <w:r w:rsidRPr="00D021C4">
        <w:rPr>
          <w:sz w:val="22"/>
          <w:szCs w:val="22"/>
          <w:lang w:val="sr-Cyrl-RS"/>
        </w:rPr>
        <w:t xml:space="preserve"> је за Пројекат Когенеративно постројење за производњу електричне енергије из БИОГАСА</w:t>
      </w:r>
      <w:r w:rsidRPr="00D021C4">
        <w:rPr>
          <w:sz w:val="22"/>
          <w:szCs w:val="22"/>
        </w:rPr>
        <w:t>,</w:t>
      </w:r>
      <w:r w:rsidRPr="00D021C4">
        <w:rPr>
          <w:sz w:val="22"/>
          <w:szCs w:val="22"/>
          <w:lang w:val="sr-Cyrl-RS"/>
        </w:rPr>
        <w:t xml:space="preserve"> </w:t>
      </w: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gramStart"/>
      <w:r w:rsidRPr="00D021C4">
        <w:rPr>
          <w:sz w:val="22"/>
          <w:szCs w:val="22"/>
        </w:rPr>
        <w:t>к</w:t>
      </w:r>
      <w:r w:rsidRPr="00D021C4">
        <w:rPr>
          <w:sz w:val="22"/>
          <w:szCs w:val="22"/>
          <w:lang w:val="sr-Cyrl-RS"/>
        </w:rPr>
        <w:t>.п .</w:t>
      </w:r>
      <w:proofErr w:type="gramEnd"/>
      <w:r w:rsidRPr="00D021C4">
        <w:rPr>
          <w:sz w:val="22"/>
          <w:szCs w:val="22"/>
          <w:lang w:val="sr-Cyrl-RS"/>
        </w:rPr>
        <w:t xml:space="preserve"> бр. 1742,1743,1744,1748,1749/1 КО Каличина, општина Књажевац, носиоци пројекта</w:t>
      </w:r>
      <w:r w:rsidRPr="00D021C4">
        <w:rPr>
          <w:b/>
          <w:sz w:val="22"/>
          <w:szCs w:val="22"/>
          <w:lang w:val="sr-Latn-RS"/>
        </w:rPr>
        <w:t xml:space="preserve"> </w:t>
      </w:r>
      <w:r w:rsidRPr="00D021C4">
        <w:rPr>
          <w:sz w:val="22"/>
          <w:szCs w:val="22"/>
          <w:lang w:val="sr-Cyrl-RS"/>
        </w:rPr>
        <w:t>Вукашин Вучић, село Шести Габар бб</w:t>
      </w:r>
      <w:r>
        <w:rPr>
          <w:sz w:val="22"/>
          <w:szCs w:val="22"/>
          <w:lang w:val="sr-Cyrl-RS"/>
        </w:rPr>
        <w:t>, Кална</w:t>
      </w:r>
      <w:r w:rsidRPr="00D021C4">
        <w:rPr>
          <w:sz w:val="22"/>
          <w:szCs w:val="22"/>
          <w:lang w:val="sr-Cyrl-RS"/>
        </w:rPr>
        <w:t xml:space="preserve"> и </w:t>
      </w:r>
      <w:r w:rsidRPr="00D021C4">
        <w:rPr>
          <w:sz w:val="22"/>
          <w:szCs w:val="22"/>
          <w:lang w:val="sr-Latn-RS"/>
        </w:rPr>
        <w:t>AGRO STAR ENERGY D</w:t>
      </w:r>
      <w:r>
        <w:rPr>
          <w:sz w:val="22"/>
          <w:szCs w:val="22"/>
          <w:lang w:val="sr-Cyrl-RS"/>
        </w:rPr>
        <w:t>.</w:t>
      </w:r>
      <w:r w:rsidRPr="00D021C4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D021C4">
        <w:rPr>
          <w:sz w:val="22"/>
          <w:szCs w:val="22"/>
          <w:lang w:val="sr-Latn-RS"/>
        </w:rPr>
        <w:t xml:space="preserve">O KNJAŽEVAC, </w:t>
      </w:r>
      <w:r w:rsidRPr="00D021C4">
        <w:rPr>
          <w:sz w:val="22"/>
          <w:szCs w:val="22"/>
          <w:lang w:val="sr-Cyrl-RS"/>
        </w:rPr>
        <w:t xml:space="preserve">ул. 22 Децембар бр.7 Књажевац, </w:t>
      </w:r>
      <w:r w:rsidRPr="00A8612F">
        <w:rPr>
          <w:b/>
          <w:sz w:val="22"/>
          <w:szCs w:val="22"/>
          <w:lang w:val="sr-Cyrl-RS"/>
        </w:rPr>
        <w:t>потребна израда Студије</w:t>
      </w:r>
      <w:r w:rsidRPr="00D021C4">
        <w:rPr>
          <w:sz w:val="22"/>
          <w:szCs w:val="22"/>
          <w:lang w:val="sr-Cyrl-RS"/>
        </w:rPr>
        <w:t xml:space="preserve"> о процени утицаја на животну средину.</w:t>
      </w:r>
      <w:r w:rsidRPr="00D021C4">
        <w:rPr>
          <w:sz w:val="22"/>
          <w:szCs w:val="22"/>
        </w:rPr>
        <w:t xml:space="preserve"> </w:t>
      </w:r>
    </w:p>
    <w:p w:rsidR="00D75147" w:rsidRPr="00D021C4" w:rsidRDefault="00D75147" w:rsidP="00D75147">
      <w:pPr>
        <w:jc w:val="both"/>
        <w:rPr>
          <w:b/>
          <w:sz w:val="22"/>
          <w:szCs w:val="22"/>
          <w:lang w:val="sr-Cyrl-RS"/>
        </w:rPr>
      </w:pPr>
    </w:p>
    <w:p w:rsidR="00D75147" w:rsidRPr="00D021C4" w:rsidRDefault="00D75147" w:rsidP="00D75147">
      <w:pPr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Cyrl-RS"/>
        </w:rPr>
        <w:t>2</w:t>
      </w:r>
      <w:r>
        <w:rPr>
          <w:b/>
          <w:sz w:val="22"/>
          <w:szCs w:val="22"/>
          <w:lang w:val="sr-Latn-RS"/>
        </w:rPr>
        <w:t>.</w:t>
      </w:r>
      <w:r>
        <w:rPr>
          <w:b/>
          <w:sz w:val="22"/>
          <w:szCs w:val="22"/>
          <w:lang w:val="sr-Cyrl-RS"/>
        </w:rPr>
        <w:t xml:space="preserve"> </w:t>
      </w:r>
      <w:r w:rsidRPr="00D021C4">
        <w:rPr>
          <w:b/>
          <w:sz w:val="22"/>
          <w:szCs w:val="22"/>
          <w:lang w:val="sr-Cyrl-RS"/>
        </w:rPr>
        <w:t xml:space="preserve">Одређује </w:t>
      </w:r>
      <w:r>
        <w:rPr>
          <w:b/>
          <w:sz w:val="22"/>
          <w:szCs w:val="22"/>
          <w:lang w:val="sr-Cyrl-RS"/>
        </w:rPr>
        <w:t>се обим и садржај Студије</w:t>
      </w:r>
      <w:r w:rsidRPr="00D021C4">
        <w:rPr>
          <w:b/>
          <w:sz w:val="22"/>
          <w:szCs w:val="22"/>
          <w:lang w:val="sr-Cyrl-RS"/>
        </w:rPr>
        <w:t xml:space="preserve"> </w:t>
      </w:r>
      <w:r w:rsidRPr="00D021C4">
        <w:rPr>
          <w:sz w:val="22"/>
          <w:szCs w:val="22"/>
          <w:lang w:val="sr-Cyrl-RS"/>
        </w:rPr>
        <w:t xml:space="preserve">о процени утицаја на животну средину  </w:t>
      </w:r>
      <w:r>
        <w:rPr>
          <w:sz w:val="22"/>
          <w:szCs w:val="22"/>
          <w:lang w:val="sr-Cyrl-RS"/>
        </w:rPr>
        <w:t>Пројек</w:t>
      </w:r>
      <w:r w:rsidRPr="00D021C4">
        <w:rPr>
          <w:sz w:val="22"/>
          <w:szCs w:val="22"/>
          <w:lang w:val="sr-Cyrl-RS"/>
        </w:rPr>
        <w:t>т</w:t>
      </w:r>
      <w:r>
        <w:rPr>
          <w:sz w:val="22"/>
          <w:szCs w:val="22"/>
          <w:lang w:val="sr-Cyrl-RS"/>
        </w:rPr>
        <w:t>а</w:t>
      </w:r>
      <w:r w:rsidRPr="00D021C4">
        <w:rPr>
          <w:sz w:val="22"/>
          <w:szCs w:val="22"/>
          <w:lang w:val="sr-Cyrl-RS"/>
        </w:rPr>
        <w:t xml:space="preserve"> Когенеративно постројење за производњу електричне енергије из БИОГАСА</w:t>
      </w:r>
      <w:r w:rsidRPr="00D021C4">
        <w:rPr>
          <w:sz w:val="22"/>
          <w:szCs w:val="22"/>
        </w:rPr>
        <w:t>,</w:t>
      </w:r>
      <w:r w:rsidRPr="00D021C4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>на кп.бр.</w:t>
      </w:r>
      <w:r w:rsidRPr="00A94683">
        <w:rPr>
          <w:sz w:val="22"/>
          <w:szCs w:val="22"/>
          <w:lang w:val="sr-Cyrl-RS"/>
        </w:rPr>
        <w:t xml:space="preserve"> </w:t>
      </w:r>
      <w:r w:rsidRPr="00D021C4">
        <w:rPr>
          <w:sz w:val="22"/>
          <w:szCs w:val="22"/>
          <w:lang w:val="sr-Cyrl-RS"/>
        </w:rPr>
        <w:t xml:space="preserve">1742,1743,1744,1748,1749/1 КО Каличина, </w:t>
      </w:r>
      <w:r>
        <w:rPr>
          <w:sz w:val="22"/>
          <w:szCs w:val="22"/>
          <w:lang w:val="sr-Cyrl-RS"/>
        </w:rPr>
        <w:t>на територији општине</w:t>
      </w:r>
      <w:r w:rsidRPr="00D021C4">
        <w:rPr>
          <w:sz w:val="22"/>
          <w:szCs w:val="22"/>
          <w:lang w:val="sr-Cyrl-RS"/>
        </w:rPr>
        <w:t xml:space="preserve"> Књажевац у складу са чл. 17. Закона о процени утицаја на животну средину</w:t>
      </w:r>
      <w:r w:rsidRPr="00D021C4">
        <w:rPr>
          <w:b/>
          <w:sz w:val="22"/>
          <w:szCs w:val="22"/>
          <w:lang w:val="sr-Cyrl-RS"/>
        </w:rPr>
        <w:t xml:space="preserve"> </w:t>
      </w:r>
      <w:r w:rsidRPr="00D021C4">
        <w:rPr>
          <w:sz w:val="22"/>
          <w:szCs w:val="22"/>
          <w:lang w:val="sr-Cyrl-CS"/>
        </w:rPr>
        <w:t>( „Сл. гласник РС“, број: 135/04 и 36/09) и чл. од 1-10. Правилника о садржини студије о процени утицаја на животну средину(„Сл.гласник РС“, 69/05).</w:t>
      </w:r>
    </w:p>
    <w:p w:rsidR="00D75147" w:rsidRPr="00D021C4" w:rsidRDefault="00D75147" w:rsidP="00D75147">
      <w:pPr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 xml:space="preserve">  </w:t>
      </w:r>
    </w:p>
    <w:p w:rsidR="00D75147" w:rsidRPr="00D021C4" w:rsidRDefault="00D75147" w:rsidP="00D75147">
      <w:pPr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3</w:t>
      </w:r>
      <w:r w:rsidRPr="00D021C4">
        <w:rPr>
          <w:b/>
          <w:sz w:val="22"/>
          <w:szCs w:val="22"/>
          <w:lang w:val="sr-Latn-RS"/>
        </w:rPr>
        <w:t>.</w:t>
      </w:r>
      <w:r w:rsidRPr="00D021C4">
        <w:rPr>
          <w:b/>
          <w:sz w:val="22"/>
          <w:szCs w:val="22"/>
          <w:lang w:val="sr-Cyrl-RS"/>
        </w:rPr>
        <w:t xml:space="preserve"> Налаже се носиоцима пројекта </w:t>
      </w:r>
      <w:r w:rsidRPr="00D021C4">
        <w:rPr>
          <w:sz w:val="22"/>
          <w:szCs w:val="22"/>
          <w:lang w:val="sr-Cyrl-RS"/>
        </w:rPr>
        <w:t>да уз С</w:t>
      </w:r>
      <w:r>
        <w:rPr>
          <w:sz w:val="22"/>
          <w:szCs w:val="22"/>
          <w:lang w:val="sr-Cyrl-RS"/>
        </w:rPr>
        <w:t>тудију о процени утицаја (три примерка у писаном и један у електронском облику ) приложе,</w:t>
      </w:r>
      <w:r w:rsidRPr="00D021C4">
        <w:rPr>
          <w:sz w:val="22"/>
          <w:szCs w:val="22"/>
          <w:lang w:val="sr-Cyrl-RS"/>
        </w:rPr>
        <w:t xml:space="preserve"> услове и сагласности других надлежних органа и организација издатих у складу са посебним законом.</w:t>
      </w:r>
    </w:p>
    <w:p w:rsidR="00D75147" w:rsidRPr="00D021C4" w:rsidRDefault="00D75147" w:rsidP="00D75147">
      <w:pPr>
        <w:jc w:val="both"/>
        <w:rPr>
          <w:sz w:val="22"/>
          <w:szCs w:val="22"/>
          <w:lang w:val="sr-Cyrl-RS"/>
        </w:rPr>
      </w:pPr>
    </w:p>
    <w:p w:rsidR="00D75147" w:rsidRPr="00D021C4" w:rsidRDefault="00D75147" w:rsidP="00D75147">
      <w:pPr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4</w:t>
      </w:r>
      <w:r w:rsidRPr="00D021C4">
        <w:rPr>
          <w:b/>
          <w:sz w:val="22"/>
          <w:szCs w:val="22"/>
          <w:lang w:val="sr-Latn-RS"/>
        </w:rPr>
        <w:t xml:space="preserve">. </w:t>
      </w:r>
      <w:r w:rsidRPr="00D021C4">
        <w:rPr>
          <w:b/>
          <w:sz w:val="22"/>
          <w:szCs w:val="22"/>
          <w:lang w:val="sr-Cyrl-RS"/>
        </w:rPr>
        <w:t xml:space="preserve">Носиоци пројекта дужни </w:t>
      </w:r>
      <w:r w:rsidRPr="00D021C4">
        <w:rPr>
          <w:sz w:val="22"/>
          <w:szCs w:val="22"/>
          <w:lang w:val="sr-Cyrl-RS"/>
        </w:rPr>
        <w:t>су да у року од годину дана од дана коначности овог решења, поднесу захтев за давање сагласности на Студију о процени утицаја пројекта на животну средину из тачке 2 овог решења.</w:t>
      </w:r>
    </w:p>
    <w:p w:rsidR="00D75147" w:rsidRPr="00D021C4" w:rsidRDefault="00D75147" w:rsidP="00D75147">
      <w:pPr>
        <w:jc w:val="both"/>
        <w:rPr>
          <w:b/>
          <w:color w:val="FF0000"/>
          <w:sz w:val="22"/>
          <w:szCs w:val="22"/>
          <w:lang w:val="sr-Cyrl-CS"/>
        </w:rPr>
      </w:pPr>
      <w:r w:rsidRPr="00D021C4">
        <w:rPr>
          <w:b/>
          <w:color w:val="FF0000"/>
          <w:sz w:val="22"/>
          <w:szCs w:val="22"/>
          <w:lang w:val="sr-Cyrl-CS"/>
        </w:rPr>
        <w:t xml:space="preserve"> </w:t>
      </w:r>
    </w:p>
    <w:p w:rsidR="00D75147" w:rsidRPr="00D021C4" w:rsidRDefault="00D75147" w:rsidP="00D75147">
      <w:pPr>
        <w:jc w:val="center"/>
        <w:rPr>
          <w:b/>
          <w:sz w:val="22"/>
          <w:szCs w:val="22"/>
          <w:lang w:val="sr-Cyrl-CS"/>
        </w:rPr>
      </w:pPr>
      <w:r w:rsidRPr="00D021C4">
        <w:rPr>
          <w:b/>
          <w:sz w:val="22"/>
          <w:szCs w:val="22"/>
          <w:lang w:val="sr-Cyrl-CS"/>
        </w:rPr>
        <w:t>О б р а з л о ж е њ е</w:t>
      </w:r>
    </w:p>
    <w:p w:rsidR="00D75147" w:rsidRPr="00D021C4" w:rsidRDefault="00D75147" w:rsidP="00D75147">
      <w:pPr>
        <w:ind w:firstLine="567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RS"/>
        </w:rPr>
        <w:t>Носиоци пројекта</w:t>
      </w:r>
      <w:r w:rsidRPr="00D021C4">
        <w:rPr>
          <w:b/>
          <w:sz w:val="22"/>
          <w:szCs w:val="22"/>
          <w:lang w:val="sr-Latn-RS"/>
        </w:rPr>
        <w:t xml:space="preserve"> </w:t>
      </w:r>
      <w:r w:rsidRPr="00D021C4">
        <w:rPr>
          <w:sz w:val="22"/>
          <w:szCs w:val="22"/>
          <w:lang w:val="sr-Cyrl-RS"/>
        </w:rPr>
        <w:t xml:space="preserve">Вукашин Вучић, село Шести Габар бб </w:t>
      </w:r>
      <w:r>
        <w:rPr>
          <w:sz w:val="22"/>
          <w:szCs w:val="22"/>
          <w:lang w:val="sr-Cyrl-RS"/>
        </w:rPr>
        <w:t xml:space="preserve">Кална </w:t>
      </w:r>
      <w:r w:rsidRPr="00D021C4">
        <w:rPr>
          <w:sz w:val="22"/>
          <w:szCs w:val="22"/>
          <w:lang w:val="sr-Cyrl-RS"/>
        </w:rPr>
        <w:t xml:space="preserve">и </w:t>
      </w:r>
      <w:r w:rsidRPr="00D021C4">
        <w:rPr>
          <w:sz w:val="22"/>
          <w:szCs w:val="22"/>
          <w:lang w:val="sr-Latn-RS"/>
        </w:rPr>
        <w:t>AGRO STAR ENERGY D</w:t>
      </w:r>
      <w:r>
        <w:rPr>
          <w:sz w:val="22"/>
          <w:szCs w:val="22"/>
          <w:lang w:val="sr-Cyrl-RS"/>
        </w:rPr>
        <w:t>.</w:t>
      </w:r>
      <w:r w:rsidRPr="00D021C4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D021C4">
        <w:rPr>
          <w:sz w:val="22"/>
          <w:szCs w:val="22"/>
          <w:lang w:val="sr-Latn-RS"/>
        </w:rPr>
        <w:t xml:space="preserve">O KNJAŽEVAC, </w:t>
      </w:r>
      <w:r w:rsidRPr="00D021C4">
        <w:rPr>
          <w:sz w:val="22"/>
          <w:szCs w:val="22"/>
          <w:lang w:val="sr-Cyrl-RS"/>
        </w:rPr>
        <w:t>ул. 22 Децембар бр.7 Књажевац</w:t>
      </w:r>
      <w:r w:rsidRPr="00D021C4">
        <w:rPr>
          <w:sz w:val="22"/>
          <w:szCs w:val="22"/>
          <w:lang w:val="sr-Cyrl-CS"/>
        </w:rPr>
        <w:t>, по</w:t>
      </w:r>
      <w:r>
        <w:rPr>
          <w:sz w:val="22"/>
          <w:szCs w:val="22"/>
          <w:lang w:val="sr-Cyrl-CS"/>
        </w:rPr>
        <w:t>днели су</w:t>
      </w:r>
      <w:r w:rsidRPr="00D021C4">
        <w:rPr>
          <w:sz w:val="22"/>
          <w:szCs w:val="22"/>
          <w:lang w:val="sr-Cyrl-CS"/>
        </w:rPr>
        <w:t xml:space="preserve"> захтев овом органу за одлучивање о потреби процене утицаја на животну средину</w:t>
      </w:r>
      <w:r>
        <w:rPr>
          <w:sz w:val="22"/>
          <w:szCs w:val="22"/>
          <w:lang w:val="sr-Cyrl-CS"/>
        </w:rPr>
        <w:t>,</w:t>
      </w:r>
      <w:r w:rsidRPr="00D021C4">
        <w:rPr>
          <w:sz w:val="22"/>
          <w:szCs w:val="22"/>
          <w:lang w:val="sr-Cyrl-CS"/>
        </w:rPr>
        <w:t xml:space="preserve"> Пројекта </w:t>
      </w:r>
      <w:r w:rsidRPr="00D021C4">
        <w:rPr>
          <w:sz w:val="22"/>
          <w:szCs w:val="22"/>
          <w:lang w:val="sr-Cyrl-RS"/>
        </w:rPr>
        <w:t>Когенеративно постројење за производњу електричне енергије из БИОГАСА</w:t>
      </w:r>
      <w:r w:rsidRPr="00D021C4">
        <w:rPr>
          <w:sz w:val="22"/>
          <w:szCs w:val="22"/>
        </w:rPr>
        <w:t>,</w:t>
      </w:r>
      <w:r w:rsidRPr="00D021C4">
        <w:rPr>
          <w:sz w:val="22"/>
          <w:szCs w:val="22"/>
          <w:lang w:val="sr-Cyrl-RS"/>
        </w:rPr>
        <w:t>капацитета 635</w:t>
      </w:r>
      <w:r w:rsidRPr="00D021C4">
        <w:rPr>
          <w:sz w:val="22"/>
          <w:szCs w:val="22"/>
          <w:lang w:val="sr-Latn-RS"/>
        </w:rPr>
        <w:t>kW</w:t>
      </w:r>
      <w:r w:rsidRPr="00D021C4">
        <w:rPr>
          <w:sz w:val="22"/>
          <w:szCs w:val="22"/>
          <w:lang w:val="sr-Cyrl-RS"/>
        </w:rPr>
        <w:t xml:space="preserve"> електричне и 700 </w:t>
      </w:r>
      <w:r w:rsidRPr="00D021C4">
        <w:rPr>
          <w:sz w:val="22"/>
          <w:szCs w:val="22"/>
          <w:lang w:val="sr-Latn-RS"/>
        </w:rPr>
        <w:t>kW</w:t>
      </w:r>
      <w:r w:rsidRPr="00D021C4">
        <w:rPr>
          <w:sz w:val="22"/>
          <w:szCs w:val="22"/>
          <w:lang w:val="sr-Cyrl-RS"/>
        </w:rPr>
        <w:t xml:space="preserve"> топлотне енергије</w:t>
      </w:r>
      <w:r w:rsidRPr="00D021C4">
        <w:rPr>
          <w:sz w:val="22"/>
          <w:szCs w:val="22"/>
          <w:lang w:val="sr-Latn-RS"/>
        </w:rPr>
        <w:t xml:space="preserve"> </w:t>
      </w:r>
      <w:r w:rsidRPr="00D021C4">
        <w:rPr>
          <w:sz w:val="22"/>
          <w:szCs w:val="22"/>
          <w:lang w:val="sr-Cyrl-RS"/>
        </w:rPr>
        <w:t>са пратећим објектима ( ферментатор,усипни кош,пумпна станица, складиште чврсте фазе,генераторско трансформаторска зграда са бакљом,управна зграда,плато за припрему гаса, објекат места прикључења ОМП, колска вага, резервоар пожарне и техничке воде,резервоар питке воде,тренч силос са складиштењем сировина, бетонски плато, пошљунчани плато, паркинг-шљунак, портирница-плато, лагуна, септичка јама,саобраћајне површине-асв</w:t>
      </w:r>
      <w:r>
        <w:rPr>
          <w:sz w:val="22"/>
          <w:szCs w:val="22"/>
          <w:lang w:val="sr-Cyrl-RS"/>
        </w:rPr>
        <w:t>алт и плато око лагуне-шљунак,</w:t>
      </w:r>
      <w:r w:rsidRPr="00D021C4">
        <w:rPr>
          <w:sz w:val="22"/>
          <w:szCs w:val="22"/>
          <w:lang w:val="sr-Cyrl-CS"/>
        </w:rPr>
        <w:t xml:space="preserve"> чија се реализација планира на к.п. бр.</w:t>
      </w:r>
      <w:r w:rsidRPr="00D021C4">
        <w:rPr>
          <w:sz w:val="22"/>
          <w:szCs w:val="22"/>
          <w:lang w:val="sr-Cyrl-RS"/>
        </w:rPr>
        <w:t xml:space="preserve"> 1742,1743,1744,1748,1749/1 КО Каличина на територији општине Књажевац</w:t>
      </w:r>
      <w:r w:rsidRPr="00D021C4">
        <w:rPr>
          <w:sz w:val="22"/>
          <w:szCs w:val="22"/>
          <w:lang w:val="sr-Cyrl-CS"/>
        </w:rPr>
        <w:t xml:space="preserve">. Захтев је заведен на писарници Општинске управе Књажевац, под бр. 501-116/2021-06 дана </w:t>
      </w:r>
      <w:r w:rsidRPr="00D021C4">
        <w:rPr>
          <w:sz w:val="22"/>
          <w:szCs w:val="22"/>
          <w:lang w:val="sr-Latn-RS"/>
        </w:rPr>
        <w:t>10</w:t>
      </w:r>
      <w:r w:rsidRPr="00D021C4">
        <w:rPr>
          <w:sz w:val="22"/>
          <w:szCs w:val="22"/>
          <w:lang w:val="sr-Cyrl-CS"/>
        </w:rPr>
        <w:t>.12.2021.године.</w:t>
      </w:r>
    </w:p>
    <w:p w:rsidR="00D75147" w:rsidRPr="00D021C4" w:rsidRDefault="00D75147" w:rsidP="00D75147">
      <w:pPr>
        <w:ind w:firstLine="567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Носиоци пројекта</w:t>
      </w:r>
      <w:r w:rsidRPr="00D021C4">
        <w:rPr>
          <w:b/>
          <w:sz w:val="22"/>
          <w:szCs w:val="22"/>
          <w:lang w:val="sr-Cyrl-CS"/>
        </w:rPr>
        <w:t xml:space="preserve"> </w:t>
      </w:r>
      <w:r w:rsidRPr="0041580A">
        <w:rPr>
          <w:sz w:val="22"/>
          <w:szCs w:val="22"/>
          <w:lang w:val="sr-Cyrl-CS"/>
        </w:rPr>
        <w:t xml:space="preserve">су уз </w:t>
      </w:r>
      <w:r w:rsidRPr="00D021C4">
        <w:rPr>
          <w:sz w:val="22"/>
          <w:szCs w:val="22"/>
          <w:lang w:val="sr-Cyrl-CS"/>
        </w:rPr>
        <w:t>захтев за одлучивање о потреби процене утицаја на животну средину, а у складу са Прилогом 1.</w:t>
      </w:r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Правилника</w:t>
      </w:r>
      <w:proofErr w:type="spellEnd"/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садржини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захтева</w:t>
      </w:r>
      <w:proofErr w:type="spellEnd"/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потреби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процене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и </w:t>
      </w:r>
      <w:proofErr w:type="spellStart"/>
      <w:r w:rsidRPr="00D021C4">
        <w:rPr>
          <w:sz w:val="22"/>
          <w:szCs w:val="22"/>
        </w:rPr>
        <w:t>садржини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захтева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одређивање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обима</w:t>
      </w:r>
      <w:proofErr w:type="spellEnd"/>
      <w:r w:rsidRPr="00D021C4">
        <w:rPr>
          <w:sz w:val="22"/>
          <w:szCs w:val="22"/>
        </w:rPr>
        <w:t xml:space="preserve"> и </w:t>
      </w:r>
      <w:proofErr w:type="spellStart"/>
      <w:r w:rsidRPr="00D021C4">
        <w:rPr>
          <w:sz w:val="22"/>
          <w:szCs w:val="22"/>
        </w:rPr>
        <w:t>садржаја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процене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утицаја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жив</w:t>
      </w:r>
      <w:proofErr w:type="spellEnd"/>
      <w:r>
        <w:rPr>
          <w:sz w:val="22"/>
          <w:szCs w:val="22"/>
          <w:lang w:val="sr-Cyrl-RS"/>
        </w:rPr>
        <w:t>отну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средину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Сл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Гл</w:t>
      </w:r>
      <w:proofErr w:type="spellEnd"/>
      <w:r>
        <w:rPr>
          <w:sz w:val="22"/>
          <w:szCs w:val="22"/>
          <w:lang w:val="sr-Cyrl-RS"/>
        </w:rPr>
        <w:t xml:space="preserve">асник </w:t>
      </w:r>
      <w:r>
        <w:rPr>
          <w:sz w:val="22"/>
          <w:szCs w:val="22"/>
        </w:rPr>
        <w:t xml:space="preserve">РС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>. 69/</w:t>
      </w:r>
      <w:r w:rsidRPr="00D021C4">
        <w:rPr>
          <w:sz w:val="22"/>
          <w:szCs w:val="22"/>
        </w:rPr>
        <w:t>05)</w:t>
      </w:r>
      <w:r w:rsidRPr="00D021C4">
        <w:rPr>
          <w:sz w:val="22"/>
          <w:szCs w:val="22"/>
          <w:lang w:val="sr-Cyrl-CS"/>
        </w:rPr>
        <w:t xml:space="preserve"> приложили следећу документацију</w:t>
      </w:r>
      <w:r w:rsidRPr="00D021C4">
        <w:rPr>
          <w:b/>
          <w:sz w:val="22"/>
          <w:szCs w:val="22"/>
          <w:lang w:val="sr-Cyrl-CS"/>
        </w:rPr>
        <w:t>:</w:t>
      </w:r>
      <w:r w:rsidRPr="00D021C4">
        <w:rPr>
          <w:sz w:val="22"/>
          <w:szCs w:val="22"/>
          <w:lang w:val="sr-Cyrl-CS"/>
        </w:rPr>
        <w:t xml:space="preserve"> </w:t>
      </w:r>
    </w:p>
    <w:p w:rsidR="00D75147" w:rsidRPr="00D021C4" w:rsidRDefault="00D75147" w:rsidP="00D75147">
      <w:pPr>
        <w:numPr>
          <w:ilvl w:val="0"/>
          <w:numId w:val="3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 xml:space="preserve">Информацију о локацији, бр.350-34/2019-04 од 10.12.2019године, Одељ. за урбанизам, комуналне-стамбене и имовинско –правне послове; </w:t>
      </w:r>
    </w:p>
    <w:p w:rsidR="00D75147" w:rsidRPr="00D021C4" w:rsidRDefault="00D75147" w:rsidP="00D75147">
      <w:pPr>
        <w:numPr>
          <w:ilvl w:val="0"/>
          <w:numId w:val="3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Локацијске услове</w:t>
      </w:r>
      <w:r w:rsidRPr="00D021C4">
        <w:rPr>
          <w:sz w:val="22"/>
          <w:szCs w:val="22"/>
          <w:lang w:val="sr-Latn-RS"/>
        </w:rPr>
        <w:t>,</w:t>
      </w:r>
      <w:r w:rsidRPr="00D021C4">
        <w:rPr>
          <w:sz w:val="22"/>
          <w:szCs w:val="22"/>
          <w:lang w:val="sr-Cyrl-RS"/>
        </w:rPr>
        <w:t xml:space="preserve"> бр.</w:t>
      </w:r>
      <w:r w:rsidRPr="00D021C4">
        <w:rPr>
          <w:sz w:val="22"/>
          <w:szCs w:val="22"/>
          <w:lang w:val="sr-Latn-RS"/>
        </w:rPr>
        <w:t xml:space="preserve"> ROP-KNJ-36912-LOC-1/2019 </w:t>
      </w:r>
      <w:r w:rsidRPr="00D021C4">
        <w:rPr>
          <w:sz w:val="22"/>
          <w:szCs w:val="22"/>
          <w:lang w:val="sr-Cyrl-RS"/>
        </w:rPr>
        <w:t>од 24.12.2019године,</w:t>
      </w:r>
      <w:r w:rsidRPr="00D021C4">
        <w:rPr>
          <w:sz w:val="22"/>
          <w:szCs w:val="22"/>
          <w:lang w:val="sr-Cyrl-CS"/>
        </w:rPr>
        <w:t xml:space="preserve"> Одељ. за урбанизам, комуналне-стамбене и имовинско –правне послове;</w:t>
      </w:r>
    </w:p>
    <w:p w:rsidR="00D75147" w:rsidRPr="00D021C4" w:rsidRDefault="00D75147" w:rsidP="00D75147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Услови за пројектовање и прикључење објекта, бр. 73/2019године, ЈКП“Стандард“;</w:t>
      </w:r>
    </w:p>
    <w:p w:rsidR="00D75147" w:rsidRPr="00D021C4" w:rsidRDefault="00D75147" w:rsidP="00D75147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lastRenderedPageBreak/>
        <w:t>Услови за пројектовање и прикључење, бр. В.У.1.1.0-Д-10.08-241191/2-2019 од 24.10.2019године, Огранак „Електродистрибуција Зајечар“</w:t>
      </w:r>
    </w:p>
    <w:p w:rsidR="00D75147" w:rsidRPr="00D021C4" w:rsidRDefault="00D75147" w:rsidP="00D75147">
      <w:pPr>
        <w:numPr>
          <w:ilvl w:val="0"/>
          <w:numId w:val="2"/>
        </w:numPr>
        <w:ind w:left="0" w:firstLine="426"/>
        <w:jc w:val="both"/>
        <w:rPr>
          <w:sz w:val="22"/>
          <w:szCs w:val="22"/>
          <w:lang w:val="sr-Cyrl-RS"/>
        </w:rPr>
      </w:pPr>
      <w:r w:rsidRPr="00D021C4">
        <w:rPr>
          <w:sz w:val="22"/>
          <w:szCs w:val="22"/>
          <w:lang w:val="sr-Cyrl-CS"/>
        </w:rPr>
        <w:t xml:space="preserve">Услове у погледу мера заштите од пожара и експлозија, 09.11.1бр. 217.28-1-226/19 од 11.12.2019године, </w:t>
      </w:r>
      <w:r w:rsidRPr="00D021C4">
        <w:rPr>
          <w:sz w:val="22"/>
          <w:szCs w:val="22"/>
          <w:lang w:val="sr-Latn-RS"/>
        </w:rPr>
        <w:t>ROP-KNJ-36912-LOC-172019</w:t>
      </w:r>
      <w:r w:rsidRPr="00D021C4">
        <w:rPr>
          <w:sz w:val="22"/>
          <w:szCs w:val="22"/>
          <w:lang w:val="sr-Cyrl-RS"/>
        </w:rPr>
        <w:t>, Одсек за превентивну заштиту;</w:t>
      </w:r>
    </w:p>
    <w:p w:rsidR="00D75147" w:rsidRPr="00D021C4" w:rsidRDefault="00D75147" w:rsidP="00D75147">
      <w:pPr>
        <w:numPr>
          <w:ilvl w:val="0"/>
          <w:numId w:val="2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 xml:space="preserve">Водне услове, бр.11108/3 од 23.12.2019године, ЈВП „Србија воде“ Београд; </w:t>
      </w:r>
    </w:p>
    <w:p w:rsidR="00D75147" w:rsidRPr="00D021C4" w:rsidRDefault="00D75147" w:rsidP="00D75147">
      <w:pPr>
        <w:numPr>
          <w:ilvl w:val="0"/>
          <w:numId w:val="2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Копију плана парцела, бр. 952-04-153-19317/2019 од 05.12.2019године, РГЗ Служба за катастар непокретности;</w:t>
      </w:r>
    </w:p>
    <w:p w:rsidR="00D75147" w:rsidRPr="00D021C4" w:rsidRDefault="00D75147" w:rsidP="00D75147">
      <w:pPr>
        <w:numPr>
          <w:ilvl w:val="0"/>
          <w:numId w:val="2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Препис листа непокретности, бр. 635 К.О. : Каличина, бр.952-1/2019-1731 од 17.12.2019године, РГЗ Служба за катастар непокретности Књажевац;</w:t>
      </w:r>
    </w:p>
    <w:p w:rsidR="00D75147" w:rsidRPr="00D021C4" w:rsidRDefault="00D75147" w:rsidP="00D75147">
      <w:pPr>
        <w:numPr>
          <w:ilvl w:val="0"/>
          <w:numId w:val="2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Извод из пројекта, бр.010660-</w:t>
      </w:r>
      <w:r w:rsidRPr="00D021C4">
        <w:rPr>
          <w:sz w:val="22"/>
          <w:szCs w:val="22"/>
          <w:lang w:val="sr-Latn-RS"/>
        </w:rPr>
        <w:t xml:space="preserve">PE/19, </w:t>
      </w:r>
      <w:r w:rsidRPr="00D021C4">
        <w:rPr>
          <w:sz w:val="22"/>
          <w:szCs w:val="22"/>
          <w:lang w:val="sr-Cyrl-RS"/>
        </w:rPr>
        <w:t xml:space="preserve">децембар 2019 </w:t>
      </w:r>
      <w:r w:rsidRPr="00D021C4">
        <w:rPr>
          <w:sz w:val="22"/>
          <w:szCs w:val="22"/>
          <w:lang w:val="sr-Latn-RS"/>
        </w:rPr>
        <w:t>Pro Energo d.o.o Novi Sad</w:t>
      </w:r>
      <w:r w:rsidRPr="00D021C4">
        <w:rPr>
          <w:sz w:val="22"/>
          <w:szCs w:val="22"/>
          <w:lang w:val="sr-Cyrl-CS"/>
        </w:rPr>
        <w:t>;</w:t>
      </w:r>
    </w:p>
    <w:p w:rsidR="00D75147" w:rsidRPr="00D021C4" w:rsidRDefault="00D75147" w:rsidP="00D75147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Пројекат технологије</w:t>
      </w:r>
      <w:r w:rsidRPr="00D021C4">
        <w:rPr>
          <w:sz w:val="22"/>
          <w:szCs w:val="22"/>
          <w:lang w:val="sr-Latn-RS"/>
        </w:rPr>
        <w:t>,</w:t>
      </w:r>
      <w:r w:rsidRPr="00D021C4">
        <w:rPr>
          <w:sz w:val="22"/>
          <w:szCs w:val="22"/>
          <w:lang w:val="sr-Cyrl-CS"/>
        </w:rPr>
        <w:t xml:space="preserve"> бр.010660-</w:t>
      </w:r>
      <w:r w:rsidRPr="00D021C4">
        <w:rPr>
          <w:sz w:val="22"/>
          <w:szCs w:val="22"/>
          <w:lang w:val="sr-Latn-RS"/>
        </w:rPr>
        <w:t xml:space="preserve">PE/19, </w:t>
      </w:r>
      <w:r w:rsidRPr="00D021C4">
        <w:rPr>
          <w:sz w:val="22"/>
          <w:szCs w:val="22"/>
          <w:lang w:val="sr-Cyrl-RS"/>
        </w:rPr>
        <w:t xml:space="preserve">децембар 2019 </w:t>
      </w:r>
      <w:r w:rsidRPr="00D021C4">
        <w:rPr>
          <w:sz w:val="22"/>
          <w:szCs w:val="22"/>
          <w:lang w:val="sr-Latn-RS"/>
        </w:rPr>
        <w:t>Pro Energo d.o.o Novi Sad</w:t>
      </w:r>
      <w:r w:rsidRPr="00D021C4">
        <w:rPr>
          <w:sz w:val="22"/>
          <w:szCs w:val="22"/>
          <w:lang w:val="sr-Cyrl-CS"/>
        </w:rPr>
        <w:t>;</w:t>
      </w:r>
    </w:p>
    <w:p w:rsidR="00D75147" w:rsidRPr="00D021C4" w:rsidRDefault="00D75147" w:rsidP="00D75147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Решење о грађевинској дозволи</w:t>
      </w:r>
      <w:r w:rsidRPr="00D021C4">
        <w:rPr>
          <w:sz w:val="22"/>
          <w:szCs w:val="22"/>
          <w:lang w:val="sr-Latn-RS"/>
        </w:rPr>
        <w:t xml:space="preserve">, </w:t>
      </w:r>
      <w:r w:rsidRPr="00D021C4">
        <w:rPr>
          <w:sz w:val="22"/>
          <w:szCs w:val="22"/>
          <w:lang w:val="sr-Cyrl-RS"/>
        </w:rPr>
        <w:t>бр.</w:t>
      </w:r>
      <w:r w:rsidRPr="00D021C4">
        <w:rPr>
          <w:sz w:val="22"/>
          <w:szCs w:val="22"/>
          <w:lang w:val="sr-Cyrl-CS"/>
        </w:rPr>
        <w:t xml:space="preserve"> </w:t>
      </w:r>
      <w:r w:rsidRPr="00D021C4">
        <w:rPr>
          <w:sz w:val="22"/>
          <w:szCs w:val="22"/>
          <w:lang w:val="sr-Latn-RS"/>
        </w:rPr>
        <w:t>ROP-KNJ-36912- CPI-/19</w:t>
      </w:r>
      <w:r w:rsidRPr="00D021C4">
        <w:rPr>
          <w:sz w:val="22"/>
          <w:szCs w:val="22"/>
          <w:lang w:val="sr-Cyrl-RS"/>
        </w:rPr>
        <w:t xml:space="preserve"> од 30.12.2019</w:t>
      </w:r>
      <w:r>
        <w:rPr>
          <w:sz w:val="22"/>
          <w:szCs w:val="22"/>
          <w:lang w:val="sr-Cyrl-RS"/>
        </w:rPr>
        <w:t xml:space="preserve">. </w:t>
      </w:r>
      <w:r w:rsidRPr="00D021C4">
        <w:rPr>
          <w:sz w:val="22"/>
          <w:szCs w:val="22"/>
          <w:lang w:val="sr-Cyrl-RS"/>
        </w:rPr>
        <w:t>године</w:t>
      </w:r>
      <w:r w:rsidRPr="00D021C4">
        <w:rPr>
          <w:sz w:val="22"/>
          <w:szCs w:val="22"/>
          <w:lang w:val="sr-Cyrl-CS"/>
        </w:rPr>
        <w:t xml:space="preserve"> Одељ. за урбанизам, комуналне-стамбене и имовинско –правне послове; </w:t>
      </w:r>
    </w:p>
    <w:p w:rsidR="00D75147" w:rsidRPr="00D021C4" w:rsidRDefault="00D75147" w:rsidP="00D75147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>Елаборат заштите од пожара, бр.0106</w:t>
      </w:r>
      <w:r w:rsidRPr="00D021C4">
        <w:rPr>
          <w:sz w:val="22"/>
          <w:szCs w:val="22"/>
          <w:lang w:val="sr-Latn-RS"/>
        </w:rPr>
        <w:t xml:space="preserve">90-PE/19, </w:t>
      </w:r>
      <w:r w:rsidRPr="00D021C4">
        <w:rPr>
          <w:sz w:val="22"/>
          <w:szCs w:val="22"/>
          <w:lang w:val="sr-Cyrl-RS"/>
        </w:rPr>
        <w:t>децембар,2019године, Ватроотпорност д.о.о Шид;</w:t>
      </w:r>
    </w:p>
    <w:p w:rsidR="00D75147" w:rsidRPr="00D021C4" w:rsidRDefault="00D75147" w:rsidP="00D75147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RS"/>
        </w:rPr>
        <w:t>Уговор о заједничкој изградњи грађевинског објекта и суинвеститорским односима,</w:t>
      </w:r>
      <w:r w:rsidRPr="00D021C4">
        <w:rPr>
          <w:sz w:val="22"/>
          <w:szCs w:val="22"/>
          <w:lang w:val="sr-Latn-RS"/>
        </w:rPr>
        <w:t xml:space="preserve"> OVI </w:t>
      </w:r>
      <w:r w:rsidRPr="00D021C4">
        <w:rPr>
          <w:sz w:val="22"/>
          <w:szCs w:val="22"/>
          <w:lang w:val="sr-Cyrl-RS"/>
        </w:rPr>
        <w:t>бр. 4244/2019 од 17.12.2019 године, Основни суд у Књажевцу;</w:t>
      </w:r>
    </w:p>
    <w:p w:rsidR="00D75147" w:rsidRPr="00D021C4" w:rsidRDefault="00D75147" w:rsidP="00D75147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RS"/>
        </w:rPr>
        <w:t>Решење, БД 64995/2019 од 03.07.2019године, Агенција за привредне регистре;</w:t>
      </w:r>
    </w:p>
    <w:p w:rsidR="00D75147" w:rsidRPr="00D021C4" w:rsidRDefault="00D75147" w:rsidP="00D75147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RS"/>
        </w:rPr>
        <w:t>Доказ о улати Републичке административне таксе</w:t>
      </w:r>
    </w:p>
    <w:p w:rsidR="00D75147" w:rsidRDefault="00D75147" w:rsidP="00D75147">
      <w:pPr>
        <w:pStyle w:val="NormalWeb"/>
        <w:spacing w:before="0" w:beforeAutospacing="0" w:after="0"/>
        <w:ind w:firstLine="709"/>
        <w:jc w:val="both"/>
        <w:rPr>
          <w:sz w:val="22"/>
          <w:szCs w:val="22"/>
          <w:lang w:val="sr-Cyrl-RS"/>
        </w:rPr>
      </w:pPr>
    </w:p>
    <w:p w:rsidR="00D75147" w:rsidRDefault="00D75147" w:rsidP="00D75147">
      <w:pPr>
        <w:pStyle w:val="NormalWeb"/>
        <w:spacing w:before="0" w:beforeAutospacing="0" w:after="0"/>
        <w:ind w:firstLine="709"/>
        <w:jc w:val="both"/>
        <w:rPr>
          <w:i/>
          <w:sz w:val="22"/>
          <w:szCs w:val="22"/>
          <w:lang w:val="sr-Cyrl-RS"/>
        </w:rPr>
      </w:pPr>
      <w:r w:rsidRPr="00D021C4">
        <w:rPr>
          <w:sz w:val="22"/>
          <w:szCs w:val="22"/>
          <w:lang w:val="sr-Cyrl-RS"/>
        </w:rPr>
        <w:t>Поступајући сходно одредбама члана 10. став 1. и 2.</w:t>
      </w:r>
      <w:r w:rsidRPr="00D021C4">
        <w:rPr>
          <w:sz w:val="22"/>
          <w:szCs w:val="22"/>
        </w:rPr>
        <w:t xml:space="preserve"> Закона о процени утицаја на животну средину,</w:t>
      </w:r>
      <w:r w:rsidRPr="00D021C4">
        <w:rPr>
          <w:sz w:val="22"/>
          <w:szCs w:val="22"/>
          <w:lang w:val="sr-Cyrl-RS"/>
        </w:rPr>
        <w:t xml:space="preserve"> овај орган је  </w:t>
      </w:r>
      <w:r w:rsidRPr="00D021C4">
        <w:rPr>
          <w:sz w:val="22"/>
          <w:szCs w:val="22"/>
        </w:rPr>
        <w:t>о поднетом захтеву обаве</w:t>
      </w:r>
      <w:r w:rsidRPr="00D021C4">
        <w:rPr>
          <w:sz w:val="22"/>
          <w:szCs w:val="22"/>
          <w:lang w:val="sr-Cyrl-RS"/>
        </w:rPr>
        <w:t>стио,</w:t>
      </w:r>
      <w:r w:rsidRPr="00D021C4">
        <w:rPr>
          <w:sz w:val="22"/>
          <w:szCs w:val="22"/>
        </w:rPr>
        <w:t xml:space="preserve"> </w:t>
      </w:r>
      <w:r w:rsidRPr="00D021C4">
        <w:rPr>
          <w:sz w:val="22"/>
          <w:szCs w:val="22"/>
          <w:lang w:val="sr-Cyrl-RS"/>
        </w:rPr>
        <w:t>заинтересоване органе, организације и јавност</w:t>
      </w:r>
      <w:r w:rsidRPr="00D021C4">
        <w:rPr>
          <w:sz w:val="22"/>
          <w:szCs w:val="22"/>
        </w:rPr>
        <w:t xml:space="preserve"> у средствима јавног информисања</w:t>
      </w:r>
      <w:r w:rsidRPr="00D021C4">
        <w:rPr>
          <w:sz w:val="22"/>
          <w:szCs w:val="22"/>
          <w:lang w:val="sr-Cyrl-RS"/>
        </w:rPr>
        <w:t xml:space="preserve"> </w:t>
      </w:r>
      <w:r w:rsidRPr="00D021C4">
        <w:rPr>
          <w:sz w:val="22"/>
          <w:szCs w:val="22"/>
        </w:rPr>
        <w:t>( на сајту општине Књажевац</w:t>
      </w:r>
      <w:r w:rsidRPr="00D021C4">
        <w:rPr>
          <w:sz w:val="22"/>
          <w:szCs w:val="22"/>
          <w:lang w:val="sr-Cyrl-RS"/>
        </w:rPr>
        <w:t xml:space="preserve"> од 14.12.2021</w:t>
      </w:r>
      <w:r w:rsidRPr="00D021C4">
        <w:rPr>
          <w:sz w:val="22"/>
          <w:szCs w:val="22"/>
        </w:rPr>
        <w:t xml:space="preserve">, у штампаним гласилима, издавача </w:t>
      </w:r>
      <w:r w:rsidRPr="00D021C4">
        <w:rPr>
          <w:sz w:val="22"/>
          <w:szCs w:val="22"/>
          <w:lang w:val="sr-Cyrl-RS"/>
        </w:rPr>
        <w:t>Народне новине Ниш</w:t>
      </w:r>
      <w:r w:rsidRPr="00D021C4">
        <w:rPr>
          <w:sz w:val="22"/>
          <w:szCs w:val="22"/>
        </w:rPr>
        <w:t xml:space="preserve">, локалног листа </w:t>
      </w:r>
      <w:r w:rsidRPr="00D021C4">
        <w:rPr>
          <w:sz w:val="22"/>
          <w:szCs w:val="22"/>
          <w:lang w:val="sr-Cyrl-RS"/>
        </w:rPr>
        <w:t>Тимок</w:t>
      </w:r>
      <w:r w:rsidRPr="00D021C4">
        <w:rPr>
          <w:i/>
          <w:sz w:val="22"/>
          <w:szCs w:val="22"/>
          <w:lang w:val="sr-Cyrl-RS"/>
        </w:rPr>
        <w:t xml:space="preserve">, </w:t>
      </w:r>
      <w:r w:rsidRPr="00D021C4">
        <w:rPr>
          <w:sz w:val="22"/>
          <w:szCs w:val="22"/>
          <w:lang w:val="sr-Cyrl-RS"/>
        </w:rPr>
        <w:t>дана 15.12.2021.</w:t>
      </w:r>
      <w:r w:rsidRPr="00194E57">
        <w:rPr>
          <w:sz w:val="22"/>
          <w:szCs w:val="22"/>
          <w:lang w:val="sr-Cyrl-RS"/>
        </w:rPr>
        <w:t>године)</w:t>
      </w:r>
      <w:r w:rsidRPr="00D021C4">
        <w:rPr>
          <w:i/>
          <w:sz w:val="22"/>
          <w:szCs w:val="22"/>
          <w:lang w:val="sr-Cyrl-RS"/>
        </w:rPr>
        <w:t>.</w:t>
      </w:r>
    </w:p>
    <w:p w:rsidR="00D75147" w:rsidRDefault="00D75147" w:rsidP="00D75147">
      <w:pPr>
        <w:pStyle w:val="NormalWeb"/>
        <w:spacing w:before="0" w:beforeAutospacing="0" w:after="0"/>
        <w:ind w:firstLine="709"/>
        <w:jc w:val="both"/>
        <w:rPr>
          <w:sz w:val="22"/>
          <w:szCs w:val="22"/>
          <w:lang w:val="sr-Cyrl-RS"/>
        </w:rPr>
      </w:pPr>
      <w:r w:rsidRPr="00D021C4">
        <w:rPr>
          <w:sz w:val="22"/>
          <w:szCs w:val="22"/>
          <w:lang w:val="sr-Cyrl-RS"/>
        </w:rPr>
        <w:t>О</w:t>
      </w:r>
      <w:r w:rsidRPr="00D021C4">
        <w:rPr>
          <w:sz w:val="22"/>
          <w:szCs w:val="22"/>
        </w:rPr>
        <w:t xml:space="preserve">бавештењем у писаној форми </w:t>
      </w:r>
      <w:r w:rsidRPr="00D021C4">
        <w:rPr>
          <w:sz w:val="22"/>
          <w:szCs w:val="22"/>
          <w:lang w:val="sr-Cyrl-RS"/>
        </w:rPr>
        <w:t xml:space="preserve">од 13.12.2021 године, </w:t>
      </w:r>
      <w:r w:rsidRPr="00D021C4">
        <w:rPr>
          <w:sz w:val="22"/>
          <w:szCs w:val="22"/>
        </w:rPr>
        <w:t>доставом на адресу</w:t>
      </w:r>
      <w:r w:rsidRPr="00D021C4">
        <w:rPr>
          <w:sz w:val="22"/>
          <w:szCs w:val="22"/>
          <w:lang w:val="sr-Cyrl-RS"/>
        </w:rPr>
        <w:t xml:space="preserve">, обавештени су </w:t>
      </w:r>
      <w:r w:rsidRPr="00D021C4">
        <w:rPr>
          <w:sz w:val="22"/>
          <w:szCs w:val="22"/>
        </w:rPr>
        <w:t>( “Тимочки клуб“ Књажевац,   Центар за одрживу будућност</w:t>
      </w:r>
      <w:r w:rsidRPr="00D021C4">
        <w:rPr>
          <w:sz w:val="22"/>
          <w:szCs w:val="22"/>
          <w:lang w:val="sr-Cyrl-RS"/>
        </w:rPr>
        <w:t>“</w:t>
      </w:r>
      <w:r w:rsidRPr="00D021C4">
        <w:rPr>
          <w:sz w:val="22"/>
          <w:szCs w:val="22"/>
        </w:rPr>
        <w:t xml:space="preserve"> Зелена зона“ </w:t>
      </w:r>
      <w:r w:rsidRPr="00D021C4">
        <w:rPr>
          <w:sz w:val="22"/>
          <w:szCs w:val="22"/>
          <w:lang w:val="sr-Cyrl-RS"/>
        </w:rPr>
        <w:t>К</w:t>
      </w:r>
      <w:r w:rsidRPr="00D021C4">
        <w:rPr>
          <w:sz w:val="22"/>
          <w:szCs w:val="22"/>
        </w:rPr>
        <w:t xml:space="preserve">њажевац, </w:t>
      </w:r>
      <w:r w:rsidRPr="00D021C4">
        <w:rPr>
          <w:sz w:val="22"/>
          <w:szCs w:val="22"/>
          <w:lang w:val="sr-Cyrl-RS"/>
        </w:rPr>
        <w:t>Председник савета МЗ Каличина,  ЈП “Предузеће за развој урбанизам и изгадњу општине Књажевац“)</w:t>
      </w:r>
      <w:r>
        <w:rPr>
          <w:sz w:val="22"/>
          <w:szCs w:val="22"/>
          <w:lang w:val="sr-Cyrl-RS"/>
        </w:rPr>
        <w:t>.</w:t>
      </w:r>
    </w:p>
    <w:p w:rsidR="00D75147" w:rsidRPr="00D021C4" w:rsidRDefault="00D75147" w:rsidP="00D75147">
      <w:pPr>
        <w:pStyle w:val="NormalWeb"/>
        <w:spacing w:before="0" w:beforeAutospacing="0" w:after="0"/>
        <w:ind w:firstLine="709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По прописаном поступку овај орган је </w:t>
      </w:r>
      <w:r w:rsidRPr="00D021C4">
        <w:rPr>
          <w:sz w:val="22"/>
          <w:szCs w:val="22"/>
          <w:lang w:val="sr-Cyrl-RS"/>
        </w:rPr>
        <w:t>обезбедио доступност података из захтева и документације носиоца пројекта</w:t>
      </w:r>
      <w:r>
        <w:rPr>
          <w:sz w:val="22"/>
          <w:szCs w:val="22"/>
          <w:lang w:val="sr-Cyrl-RS"/>
        </w:rPr>
        <w:t xml:space="preserve"> заинтересвованим органима, организацијама и јавности</w:t>
      </w:r>
      <w:r w:rsidRPr="00D021C4">
        <w:rPr>
          <w:sz w:val="22"/>
          <w:szCs w:val="22"/>
          <w:lang w:val="sr-Cyrl-RS"/>
        </w:rPr>
        <w:t>.</w:t>
      </w:r>
    </w:p>
    <w:p w:rsidR="00D75147" w:rsidRPr="00D021C4" w:rsidRDefault="00D75147" w:rsidP="00D75147">
      <w:pPr>
        <w:ind w:firstLine="709"/>
        <w:jc w:val="both"/>
        <w:rPr>
          <w:sz w:val="22"/>
          <w:szCs w:val="22"/>
          <w:lang w:val="sr-Cyrl-CS"/>
        </w:rPr>
      </w:pPr>
      <w:r w:rsidRPr="00D021C4">
        <w:rPr>
          <w:sz w:val="22"/>
          <w:szCs w:val="22"/>
          <w:lang w:val="sr-Cyrl-CS"/>
        </w:rPr>
        <w:t xml:space="preserve">У Законом прописаном року нису достављена мишљења заинтересованих органа, организација односно заинтересоване јавности. </w:t>
      </w:r>
    </w:p>
    <w:p w:rsidR="00D75147" w:rsidRDefault="00D75147" w:rsidP="00D75147">
      <w:pPr>
        <w:suppressAutoHyphens w:val="0"/>
        <w:autoSpaceDE w:val="0"/>
        <w:autoSpaceDN w:val="0"/>
        <w:adjustRightInd w:val="0"/>
        <w:ind w:firstLine="709"/>
        <w:jc w:val="both"/>
        <w:rPr>
          <w:i/>
          <w:color w:val="FF0000"/>
          <w:sz w:val="22"/>
          <w:szCs w:val="22"/>
          <w:lang w:val="sr-Cyrl-RS"/>
        </w:rPr>
      </w:pPr>
      <w:proofErr w:type="spellStart"/>
      <w:r w:rsidRPr="00D021C4">
        <w:rPr>
          <w:sz w:val="22"/>
          <w:szCs w:val="22"/>
        </w:rPr>
        <w:t>Увидом</w:t>
      </w:r>
      <w:proofErr w:type="spellEnd"/>
      <w:r w:rsidRPr="00D021C4">
        <w:rPr>
          <w:sz w:val="22"/>
          <w:szCs w:val="22"/>
        </w:rPr>
        <w:t xml:space="preserve"> у</w:t>
      </w:r>
      <w:r w:rsidRPr="00D021C4">
        <w:rPr>
          <w:sz w:val="22"/>
          <w:szCs w:val="22"/>
          <w:lang w:val="sr-Cyrl-RS"/>
        </w:rPr>
        <w:t xml:space="preserve"> приложену документацију уз</w:t>
      </w:r>
      <w:r w:rsidRPr="00D021C4">
        <w:rPr>
          <w:sz w:val="22"/>
          <w:szCs w:val="22"/>
        </w:rPr>
        <w:t xml:space="preserve"> </w:t>
      </w:r>
      <w:r w:rsidRPr="00D021C4">
        <w:rPr>
          <w:sz w:val="22"/>
          <w:szCs w:val="22"/>
          <w:lang w:val="sr-Cyrl-RS"/>
        </w:rPr>
        <w:t>з</w:t>
      </w:r>
      <w:proofErr w:type="spellStart"/>
      <w:r>
        <w:rPr>
          <w:sz w:val="22"/>
          <w:szCs w:val="22"/>
        </w:rPr>
        <w:t>ахтев</w:t>
      </w:r>
      <w:proofErr w:type="spellEnd"/>
      <w:r w:rsidRPr="00D021C4">
        <w:rPr>
          <w:sz w:val="22"/>
          <w:szCs w:val="22"/>
        </w:rPr>
        <w:t xml:space="preserve"> </w:t>
      </w:r>
      <w:r w:rsidRPr="00D021C4">
        <w:rPr>
          <w:sz w:val="22"/>
          <w:szCs w:val="22"/>
          <w:lang w:val="sr-Cyrl-RS"/>
        </w:rPr>
        <w:t>и по спроведеном поступку разматрања захтева узимајући у обзир специфичност пројекта, локације и оцене могућих утицаја предметно</w:t>
      </w:r>
      <w:r>
        <w:rPr>
          <w:sz w:val="22"/>
          <w:szCs w:val="22"/>
          <w:lang w:val="sr-Cyrl-RS"/>
        </w:rPr>
        <w:t xml:space="preserve">г пројекта на животну </w:t>
      </w:r>
      <w:proofErr w:type="gramStart"/>
      <w:r>
        <w:rPr>
          <w:sz w:val="22"/>
          <w:szCs w:val="22"/>
          <w:lang w:val="sr-Cyrl-RS"/>
        </w:rPr>
        <w:t>средину ,</w:t>
      </w:r>
      <w:proofErr w:type="spellStart"/>
      <w:proofErr w:type="gramEnd"/>
      <w:r w:rsidRPr="00D021C4">
        <w:rPr>
          <w:sz w:val="22"/>
          <w:szCs w:val="22"/>
        </w:rPr>
        <w:t>Уредб</w:t>
      </w:r>
      <w:proofErr w:type="spellEnd"/>
      <w:r w:rsidRPr="00D021C4">
        <w:rPr>
          <w:sz w:val="22"/>
          <w:szCs w:val="22"/>
          <w:lang w:val="sr-Cyrl-RS"/>
        </w:rPr>
        <w:t>у</w:t>
      </w:r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утврђивању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Листе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пројеката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које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је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обавезна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процена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и </w:t>
      </w:r>
      <w:proofErr w:type="spellStart"/>
      <w:r w:rsidRPr="00D021C4">
        <w:rPr>
          <w:sz w:val="22"/>
          <w:szCs w:val="22"/>
        </w:rPr>
        <w:t>Листе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пројеката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које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се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може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захтевати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процена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(„</w:t>
      </w:r>
      <w:proofErr w:type="spellStart"/>
      <w:r w:rsidRPr="00D021C4">
        <w:rPr>
          <w:sz w:val="22"/>
          <w:szCs w:val="22"/>
        </w:rPr>
        <w:t>Службени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гласник</w:t>
      </w:r>
      <w:proofErr w:type="spellEnd"/>
      <w:r w:rsidRPr="00D021C4">
        <w:rPr>
          <w:sz w:val="22"/>
          <w:szCs w:val="22"/>
        </w:rPr>
        <w:t xml:space="preserve"> РС“, </w:t>
      </w:r>
      <w:proofErr w:type="spellStart"/>
      <w:r w:rsidRPr="00D021C4">
        <w:rPr>
          <w:sz w:val="22"/>
          <w:szCs w:val="22"/>
        </w:rPr>
        <w:t>бр</w:t>
      </w:r>
      <w:proofErr w:type="spellEnd"/>
      <w:r w:rsidRPr="00D021C4">
        <w:rPr>
          <w:sz w:val="22"/>
          <w:szCs w:val="22"/>
        </w:rPr>
        <w:t xml:space="preserve">. </w:t>
      </w:r>
      <w:r>
        <w:rPr>
          <w:sz w:val="22"/>
          <w:szCs w:val="22"/>
        </w:rPr>
        <w:t>114/08)</w:t>
      </w:r>
      <w:r w:rsidRPr="00D021C4">
        <w:rPr>
          <w:sz w:val="22"/>
          <w:szCs w:val="22"/>
          <w:lang w:val="sr-Cyrl-RS"/>
        </w:rPr>
        <w:t xml:space="preserve"> и критеријуме за пројекте наведене у Листи </w:t>
      </w:r>
      <w:r w:rsidRPr="00D021C4">
        <w:rPr>
          <w:sz w:val="22"/>
          <w:szCs w:val="22"/>
        </w:rPr>
        <w:t>II</w:t>
      </w:r>
      <w:r w:rsidRPr="00D021C4">
        <w:rPr>
          <w:sz w:val="22"/>
          <w:szCs w:val="22"/>
          <w:lang w:val="sr-Cyrl-RS"/>
        </w:rPr>
        <w:t>, тачка 14.</w:t>
      </w:r>
      <w:r w:rsidRPr="00D021C4">
        <w:rPr>
          <w:sz w:val="22"/>
          <w:szCs w:val="22"/>
        </w:rPr>
        <w:t xml:space="preserve"> </w:t>
      </w:r>
      <w:proofErr w:type="gramStart"/>
      <w:r w:rsidRPr="00D021C4">
        <w:rPr>
          <w:sz w:val="22"/>
          <w:szCs w:val="22"/>
        </w:rPr>
        <w:t xml:space="preserve">– </w:t>
      </w:r>
      <w:r w:rsidRPr="00D021C4">
        <w:rPr>
          <w:sz w:val="22"/>
          <w:szCs w:val="22"/>
          <w:lang w:val="sr-Cyrl-RS"/>
        </w:rPr>
        <w:t xml:space="preserve">Остали пројекти, </w:t>
      </w:r>
      <w:proofErr w:type="spellStart"/>
      <w:r w:rsidRPr="00D021C4">
        <w:rPr>
          <w:sz w:val="22"/>
          <w:szCs w:val="22"/>
        </w:rPr>
        <w:t>под</w:t>
      </w:r>
      <w:proofErr w:type="spellEnd"/>
      <w:r w:rsidRPr="00D021C4">
        <w:rPr>
          <w:sz w:val="22"/>
          <w:szCs w:val="22"/>
          <w:lang w:val="sr-Cyrl-RS"/>
        </w:rPr>
        <w:t xml:space="preserve"> </w:t>
      </w:r>
      <w:proofErr w:type="spellStart"/>
      <w:r w:rsidRPr="00D021C4">
        <w:rPr>
          <w:sz w:val="22"/>
          <w:szCs w:val="22"/>
        </w:rPr>
        <w:t>тачка</w:t>
      </w:r>
      <w:proofErr w:type="spellEnd"/>
      <w:r w:rsidRPr="00D021C4">
        <w:rPr>
          <w:sz w:val="22"/>
          <w:szCs w:val="22"/>
        </w:rPr>
        <w:t xml:space="preserve"> 1</w:t>
      </w:r>
      <w:r w:rsidRPr="00D021C4">
        <w:rPr>
          <w:sz w:val="22"/>
          <w:szCs w:val="22"/>
          <w:lang w:val="sr-Cyrl-RS"/>
        </w:rPr>
        <w:t xml:space="preserve">1) Постројења за производњу био гаса, </w:t>
      </w:r>
      <w:r>
        <w:rPr>
          <w:sz w:val="22"/>
          <w:szCs w:val="22"/>
          <w:lang w:val="sr-Cyrl-RS"/>
        </w:rPr>
        <w:t xml:space="preserve">којима је дефинисано </w:t>
      </w:r>
      <w:r w:rsidRPr="00D021C4">
        <w:rPr>
          <w:sz w:val="22"/>
          <w:szCs w:val="22"/>
          <w:lang w:val="sr-Cyrl-RS"/>
        </w:rPr>
        <w:t>да се за постројења за производњу биогаса може захтевати процена утицаја на животну средину за све пројекте,</w:t>
      </w:r>
      <w:r>
        <w:rPr>
          <w:sz w:val="22"/>
          <w:szCs w:val="22"/>
          <w:lang w:val="sr-Cyrl-RS"/>
        </w:rPr>
        <w:t xml:space="preserve"> па у вези са тим</w:t>
      </w:r>
      <w:r w:rsidRPr="00D021C4">
        <w:rPr>
          <w:sz w:val="22"/>
          <w:szCs w:val="22"/>
          <w:lang w:val="sr-Cyrl-RS"/>
        </w:rPr>
        <w:t xml:space="preserve"> надлежни орган </w:t>
      </w:r>
      <w:proofErr w:type="spellStart"/>
      <w:r w:rsidRPr="003E761E">
        <w:rPr>
          <w:sz w:val="22"/>
          <w:szCs w:val="22"/>
        </w:rPr>
        <w:t>је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утврдио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да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је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за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предметни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пројекат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потребна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израда</w:t>
      </w:r>
      <w:proofErr w:type="spellEnd"/>
      <w:r w:rsidRPr="003E761E">
        <w:rPr>
          <w:sz w:val="22"/>
          <w:szCs w:val="22"/>
        </w:rPr>
        <w:t xml:space="preserve"> </w:t>
      </w:r>
      <w:r w:rsidRPr="003E761E">
        <w:rPr>
          <w:sz w:val="22"/>
          <w:szCs w:val="22"/>
          <w:lang w:val="sr-Cyrl-RS"/>
        </w:rPr>
        <w:t>С</w:t>
      </w:r>
      <w:proofErr w:type="spellStart"/>
      <w:r w:rsidRPr="003E761E">
        <w:rPr>
          <w:sz w:val="22"/>
          <w:szCs w:val="22"/>
        </w:rPr>
        <w:t>тудије</w:t>
      </w:r>
      <w:proofErr w:type="spellEnd"/>
      <w:r w:rsidRPr="003E761E">
        <w:rPr>
          <w:sz w:val="22"/>
          <w:szCs w:val="22"/>
        </w:rPr>
        <w:t xml:space="preserve"> о </w:t>
      </w:r>
      <w:proofErr w:type="spellStart"/>
      <w:r w:rsidRPr="003E761E">
        <w:rPr>
          <w:sz w:val="22"/>
          <w:szCs w:val="22"/>
        </w:rPr>
        <w:t>процени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утицаја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на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животну</w:t>
      </w:r>
      <w:proofErr w:type="spellEnd"/>
      <w:r w:rsidRPr="003E761E">
        <w:rPr>
          <w:sz w:val="22"/>
          <w:szCs w:val="22"/>
        </w:rPr>
        <w:t xml:space="preserve"> </w:t>
      </w:r>
      <w:proofErr w:type="spellStart"/>
      <w:r w:rsidRPr="003E761E">
        <w:rPr>
          <w:sz w:val="22"/>
          <w:szCs w:val="22"/>
        </w:rPr>
        <w:t>средину</w:t>
      </w:r>
      <w:proofErr w:type="spellEnd"/>
      <w:r w:rsidRPr="003E761E">
        <w:rPr>
          <w:sz w:val="22"/>
          <w:szCs w:val="22"/>
        </w:rPr>
        <w:t>.</w:t>
      </w:r>
      <w:proofErr w:type="gramEnd"/>
      <w:r w:rsidRPr="00D021C4">
        <w:rPr>
          <w:i/>
          <w:color w:val="FF0000"/>
          <w:sz w:val="22"/>
          <w:szCs w:val="22"/>
        </w:rPr>
        <w:t xml:space="preserve"> </w:t>
      </w:r>
    </w:p>
    <w:p w:rsidR="00D75147" w:rsidRPr="00303F3A" w:rsidRDefault="00D75147" w:rsidP="00D75147">
      <w:pPr>
        <w:suppressAutoHyphens w:val="0"/>
        <w:autoSpaceDE w:val="0"/>
        <w:autoSpaceDN w:val="0"/>
        <w:adjustRightInd w:val="0"/>
        <w:ind w:firstLine="709"/>
        <w:jc w:val="both"/>
        <w:rPr>
          <w:i/>
          <w:color w:val="FF0000"/>
          <w:sz w:val="22"/>
          <w:szCs w:val="22"/>
          <w:lang w:val="sr-Cyrl-RS"/>
        </w:rPr>
      </w:pPr>
    </w:p>
    <w:p w:rsidR="00D75147" w:rsidRPr="003E761E" w:rsidRDefault="00D75147" w:rsidP="00D75147">
      <w:pPr>
        <w:jc w:val="both"/>
        <w:rPr>
          <w:sz w:val="22"/>
          <w:szCs w:val="22"/>
          <w:lang w:val="sr-Cyrl-RS"/>
        </w:rPr>
      </w:pP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основу</w:t>
      </w:r>
      <w:proofErr w:type="spellEnd"/>
      <w:r w:rsidRPr="00D021C4">
        <w:rPr>
          <w:sz w:val="22"/>
          <w:szCs w:val="22"/>
        </w:rPr>
        <w:t xml:space="preserve"> </w:t>
      </w:r>
      <w:r w:rsidRPr="00D021C4">
        <w:rPr>
          <w:sz w:val="22"/>
          <w:szCs w:val="22"/>
          <w:lang w:val="sr-Cyrl-RS"/>
        </w:rPr>
        <w:t xml:space="preserve">напред </w:t>
      </w:r>
      <w:proofErr w:type="gramStart"/>
      <w:r w:rsidRPr="00D021C4">
        <w:rPr>
          <w:sz w:val="22"/>
          <w:szCs w:val="22"/>
          <w:lang w:val="sr-Cyrl-RS"/>
        </w:rPr>
        <w:t xml:space="preserve">наведеног </w:t>
      </w:r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реше</w:t>
      </w:r>
      <w:proofErr w:type="spellEnd"/>
      <w:r w:rsidRPr="00D021C4">
        <w:rPr>
          <w:sz w:val="22"/>
          <w:szCs w:val="22"/>
          <w:lang w:val="sr-Cyrl-RS"/>
        </w:rPr>
        <w:t>но</w:t>
      </w:r>
      <w:proofErr w:type="gramEnd"/>
      <w:r w:rsidRPr="00D021C4">
        <w:rPr>
          <w:sz w:val="22"/>
          <w:szCs w:val="22"/>
          <w:lang w:val="sr-Cyrl-RS"/>
        </w:rPr>
        <w:t xml:space="preserve"> је</w:t>
      </w:r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као</w:t>
      </w:r>
      <w:proofErr w:type="spellEnd"/>
      <w:r w:rsidRPr="00D021C4">
        <w:rPr>
          <w:sz w:val="22"/>
          <w:szCs w:val="22"/>
        </w:rPr>
        <w:t xml:space="preserve"> у </w:t>
      </w:r>
      <w:proofErr w:type="spellStart"/>
      <w:r w:rsidRPr="00D021C4">
        <w:rPr>
          <w:sz w:val="22"/>
          <w:szCs w:val="22"/>
        </w:rPr>
        <w:t>диспозитиву</w:t>
      </w:r>
      <w:proofErr w:type="spellEnd"/>
      <w:r>
        <w:rPr>
          <w:sz w:val="22"/>
          <w:szCs w:val="22"/>
          <w:lang w:val="sr-Cyrl-RS"/>
        </w:rPr>
        <w:t>.</w:t>
      </w:r>
    </w:p>
    <w:p w:rsidR="00D75147" w:rsidRPr="00D021C4" w:rsidRDefault="00D75147" w:rsidP="00D75147">
      <w:pPr>
        <w:jc w:val="both"/>
        <w:rPr>
          <w:sz w:val="22"/>
          <w:szCs w:val="22"/>
          <w:lang w:val="sr-Cyrl-CS"/>
        </w:rPr>
      </w:pPr>
    </w:p>
    <w:p w:rsidR="00D75147" w:rsidRPr="00D021C4" w:rsidRDefault="00D75147" w:rsidP="00D75147">
      <w:pPr>
        <w:jc w:val="both"/>
        <w:rPr>
          <w:sz w:val="22"/>
          <w:szCs w:val="22"/>
          <w:lang w:val="sr-Cyrl-CS"/>
        </w:rPr>
      </w:pPr>
      <w:proofErr w:type="spellStart"/>
      <w:proofErr w:type="gramStart"/>
      <w:r w:rsidRPr="00D021C4">
        <w:rPr>
          <w:sz w:val="22"/>
          <w:szCs w:val="22"/>
        </w:rPr>
        <w:t>Чланом</w:t>
      </w:r>
      <w:proofErr w:type="spellEnd"/>
      <w:r w:rsidRPr="00D021C4">
        <w:rPr>
          <w:sz w:val="22"/>
          <w:szCs w:val="22"/>
        </w:rPr>
        <w:t xml:space="preserve"> 10.</w:t>
      </w:r>
      <w:proofErr w:type="gramEnd"/>
      <w:r w:rsidRPr="00D021C4">
        <w:rPr>
          <w:sz w:val="22"/>
          <w:szCs w:val="22"/>
        </w:rPr>
        <w:t xml:space="preserve"> </w:t>
      </w:r>
      <w:proofErr w:type="spellStart"/>
      <w:proofErr w:type="gramStart"/>
      <w:r w:rsidRPr="00D021C4">
        <w:rPr>
          <w:sz w:val="22"/>
          <w:szCs w:val="22"/>
        </w:rPr>
        <w:t>став</w:t>
      </w:r>
      <w:proofErr w:type="spellEnd"/>
      <w:proofErr w:type="gramEnd"/>
      <w:r w:rsidRPr="00D021C4">
        <w:rPr>
          <w:sz w:val="22"/>
          <w:szCs w:val="22"/>
        </w:rPr>
        <w:t xml:space="preserve"> 5. </w:t>
      </w:r>
      <w:proofErr w:type="spellStart"/>
      <w:proofErr w:type="gramStart"/>
      <w:r w:rsidRPr="00D021C4">
        <w:rPr>
          <w:sz w:val="22"/>
          <w:szCs w:val="22"/>
        </w:rPr>
        <w:t>Закона</w:t>
      </w:r>
      <w:proofErr w:type="spellEnd"/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процени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животну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средину</w:t>
      </w:r>
      <w:proofErr w:type="spellEnd"/>
      <w:r w:rsidRPr="00D021C4">
        <w:rPr>
          <w:sz w:val="22"/>
          <w:szCs w:val="22"/>
        </w:rPr>
        <w:t xml:space="preserve"> („</w:t>
      </w:r>
      <w:proofErr w:type="spellStart"/>
      <w:r w:rsidRPr="00D021C4">
        <w:rPr>
          <w:sz w:val="22"/>
          <w:szCs w:val="22"/>
        </w:rPr>
        <w:t>Сл</w:t>
      </w:r>
      <w:proofErr w:type="spellEnd"/>
      <w:r w:rsidRPr="00D021C4">
        <w:rPr>
          <w:sz w:val="22"/>
          <w:szCs w:val="22"/>
        </w:rPr>
        <w:t xml:space="preserve">. </w:t>
      </w:r>
      <w:proofErr w:type="spellStart"/>
      <w:r w:rsidRPr="00D021C4">
        <w:rPr>
          <w:sz w:val="22"/>
          <w:szCs w:val="22"/>
        </w:rPr>
        <w:t>гласник</w:t>
      </w:r>
      <w:proofErr w:type="spellEnd"/>
      <w:r w:rsidRPr="00D021C4">
        <w:rPr>
          <w:sz w:val="22"/>
          <w:szCs w:val="22"/>
        </w:rPr>
        <w:t xml:space="preserve"> РС“, </w:t>
      </w:r>
      <w:proofErr w:type="spellStart"/>
      <w:r w:rsidRPr="00D021C4">
        <w:rPr>
          <w:sz w:val="22"/>
          <w:szCs w:val="22"/>
        </w:rPr>
        <w:t>бр</w:t>
      </w:r>
      <w:proofErr w:type="spellEnd"/>
      <w:r w:rsidRPr="00D021C4">
        <w:rPr>
          <w:sz w:val="22"/>
          <w:szCs w:val="22"/>
        </w:rPr>
        <w:t xml:space="preserve">. 135/04 и 36/09), </w:t>
      </w:r>
      <w:proofErr w:type="spellStart"/>
      <w:r w:rsidRPr="00D021C4">
        <w:rPr>
          <w:sz w:val="22"/>
          <w:szCs w:val="22"/>
        </w:rPr>
        <w:t>прописано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је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да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одлуком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којом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се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утврђује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да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је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потребна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процена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животну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средину</w:t>
      </w:r>
      <w:proofErr w:type="spellEnd"/>
      <w:r w:rsidRPr="00D021C4">
        <w:rPr>
          <w:sz w:val="22"/>
          <w:szCs w:val="22"/>
        </w:rPr>
        <w:t xml:space="preserve">, </w:t>
      </w:r>
      <w:proofErr w:type="spellStart"/>
      <w:r w:rsidRPr="00D021C4">
        <w:rPr>
          <w:sz w:val="22"/>
          <w:szCs w:val="22"/>
        </w:rPr>
        <w:t>надлежни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орган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може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одредити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обим</w:t>
      </w:r>
      <w:proofErr w:type="spellEnd"/>
      <w:r w:rsidRPr="00D021C4">
        <w:rPr>
          <w:sz w:val="22"/>
          <w:szCs w:val="22"/>
        </w:rPr>
        <w:t xml:space="preserve"> и </w:t>
      </w:r>
      <w:proofErr w:type="spellStart"/>
      <w:r w:rsidRPr="00D021C4">
        <w:rPr>
          <w:sz w:val="22"/>
          <w:szCs w:val="22"/>
        </w:rPr>
        <w:t>сад</w:t>
      </w:r>
      <w:r>
        <w:rPr>
          <w:sz w:val="22"/>
          <w:szCs w:val="22"/>
        </w:rPr>
        <w:t>ржај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студије</w:t>
      </w:r>
      <w:proofErr w:type="spellEnd"/>
      <w:r>
        <w:rPr>
          <w:sz w:val="22"/>
          <w:szCs w:val="22"/>
        </w:rPr>
        <w:t xml:space="preserve"> о </w:t>
      </w:r>
      <w:proofErr w:type="spellStart"/>
      <w:r>
        <w:rPr>
          <w:sz w:val="22"/>
          <w:szCs w:val="22"/>
        </w:rPr>
        <w:t>процени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  <w:lang w:val="sr-Cyrl-RS"/>
        </w:rPr>
        <w:t>.</w:t>
      </w:r>
      <w:proofErr w:type="gramEnd"/>
    </w:p>
    <w:p w:rsidR="00D75147" w:rsidRPr="00D021C4" w:rsidRDefault="00D75147" w:rsidP="00D75147">
      <w:pPr>
        <w:suppressAutoHyphens w:val="0"/>
        <w:autoSpaceDE w:val="0"/>
        <w:autoSpaceDN w:val="0"/>
        <w:adjustRightInd w:val="0"/>
        <w:jc w:val="both"/>
        <w:rPr>
          <w:color w:val="FF0000"/>
          <w:sz w:val="22"/>
          <w:szCs w:val="22"/>
          <w:lang w:val="sr-Cyrl-RS"/>
        </w:rPr>
      </w:pPr>
    </w:p>
    <w:p w:rsidR="00D75147" w:rsidRPr="00DE5E77" w:rsidRDefault="00D75147" w:rsidP="00D75147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Ово решење се издаје на име инвеститора Вукашина Вучића и финансијера </w:t>
      </w:r>
      <w:r w:rsidRPr="00D021C4">
        <w:rPr>
          <w:sz w:val="22"/>
          <w:szCs w:val="22"/>
          <w:lang w:val="sr-Latn-RS"/>
        </w:rPr>
        <w:t>AGRO STAR ENERGY DOO KNJAŽEVAC</w:t>
      </w:r>
      <w:r>
        <w:rPr>
          <w:sz w:val="22"/>
          <w:szCs w:val="22"/>
          <w:lang w:val="sr-Cyrl-RS"/>
        </w:rPr>
        <w:t>, односно носиоцима Пројекта јер је уз захтев достављен</w:t>
      </w:r>
      <w:r w:rsidRPr="007B2383">
        <w:rPr>
          <w:sz w:val="22"/>
          <w:szCs w:val="22"/>
          <w:lang w:val="sr-Cyrl-RS"/>
        </w:rPr>
        <w:t xml:space="preserve"> </w:t>
      </w:r>
      <w:r w:rsidRPr="00D021C4">
        <w:rPr>
          <w:sz w:val="22"/>
          <w:szCs w:val="22"/>
          <w:lang w:val="sr-Cyrl-RS"/>
        </w:rPr>
        <w:t>Уговор о заједничкој изградњи грађевинског објекта и суинвеститорским односима,</w:t>
      </w:r>
      <w:r w:rsidRPr="00D021C4">
        <w:rPr>
          <w:sz w:val="22"/>
          <w:szCs w:val="22"/>
          <w:lang w:val="sr-Latn-RS"/>
        </w:rPr>
        <w:t xml:space="preserve"> OVI </w:t>
      </w:r>
      <w:r w:rsidRPr="00D021C4">
        <w:rPr>
          <w:sz w:val="22"/>
          <w:szCs w:val="22"/>
          <w:lang w:val="sr-Cyrl-RS"/>
        </w:rPr>
        <w:t>бр. 4244/2019 од 17.12.2019 године, Основни суд у Књажевцу</w:t>
      </w:r>
      <w:r w:rsidRPr="007B2383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и </w:t>
      </w:r>
      <w:r w:rsidRPr="00D021C4">
        <w:rPr>
          <w:sz w:val="22"/>
          <w:szCs w:val="22"/>
          <w:lang w:val="sr-Cyrl-CS"/>
        </w:rPr>
        <w:t>Решење о грађевинској дозволи</w:t>
      </w:r>
      <w:r w:rsidRPr="00D021C4">
        <w:rPr>
          <w:sz w:val="22"/>
          <w:szCs w:val="22"/>
          <w:lang w:val="sr-Latn-RS"/>
        </w:rPr>
        <w:t xml:space="preserve">, </w:t>
      </w:r>
      <w:r w:rsidRPr="00D021C4">
        <w:rPr>
          <w:sz w:val="22"/>
          <w:szCs w:val="22"/>
          <w:lang w:val="sr-Cyrl-RS"/>
        </w:rPr>
        <w:t>бр.</w:t>
      </w:r>
      <w:r w:rsidRPr="00D021C4">
        <w:rPr>
          <w:sz w:val="22"/>
          <w:szCs w:val="22"/>
          <w:lang w:val="sr-Cyrl-CS"/>
        </w:rPr>
        <w:t xml:space="preserve"> </w:t>
      </w:r>
      <w:r w:rsidRPr="00D021C4">
        <w:rPr>
          <w:sz w:val="22"/>
          <w:szCs w:val="22"/>
          <w:lang w:val="sr-Latn-RS"/>
        </w:rPr>
        <w:t>ROP-KNJ-36912- CPI-/19</w:t>
      </w:r>
      <w:r w:rsidRPr="00D021C4">
        <w:rPr>
          <w:sz w:val="22"/>
          <w:szCs w:val="22"/>
          <w:lang w:val="sr-Cyrl-RS"/>
        </w:rPr>
        <w:t xml:space="preserve"> од 30.12.2019године</w:t>
      </w:r>
      <w:r w:rsidRPr="00D021C4">
        <w:rPr>
          <w:sz w:val="22"/>
          <w:szCs w:val="22"/>
          <w:lang w:val="sr-Cyrl-CS"/>
        </w:rPr>
        <w:t xml:space="preserve"> Одељ. за урбанизам, комуналне-стамб</w:t>
      </w:r>
      <w:r>
        <w:rPr>
          <w:sz w:val="22"/>
          <w:szCs w:val="22"/>
          <w:lang w:val="sr-Cyrl-CS"/>
        </w:rPr>
        <w:t>ене и имовинско –правне послове, као подносиоцима захтева за издавање грађевинске дозволе и</w:t>
      </w:r>
      <w:r w:rsidRPr="00DE5E77">
        <w:rPr>
          <w:sz w:val="22"/>
          <w:szCs w:val="22"/>
          <w:lang w:val="sr-Cyrl-CS"/>
        </w:rPr>
        <w:t xml:space="preserve"> </w:t>
      </w:r>
      <w:r w:rsidRPr="00D021C4">
        <w:rPr>
          <w:sz w:val="22"/>
          <w:szCs w:val="22"/>
          <w:lang w:val="sr-Cyrl-CS"/>
        </w:rPr>
        <w:t>захтев</w:t>
      </w:r>
      <w:r>
        <w:rPr>
          <w:sz w:val="22"/>
          <w:szCs w:val="22"/>
          <w:lang w:val="sr-Cyrl-CS"/>
        </w:rPr>
        <w:t>а</w:t>
      </w:r>
      <w:r w:rsidRPr="00D021C4">
        <w:rPr>
          <w:sz w:val="22"/>
          <w:szCs w:val="22"/>
          <w:lang w:val="sr-Cyrl-CS"/>
        </w:rPr>
        <w:t xml:space="preserve"> за </w:t>
      </w:r>
      <w:r w:rsidRPr="00D021C4">
        <w:rPr>
          <w:sz w:val="22"/>
          <w:szCs w:val="22"/>
          <w:lang w:val="sr-Cyrl-CS"/>
        </w:rPr>
        <w:lastRenderedPageBreak/>
        <w:t>одлучивање о потреби процене утицаја на животну средину</w:t>
      </w:r>
      <w:r>
        <w:rPr>
          <w:sz w:val="22"/>
          <w:szCs w:val="22"/>
          <w:lang w:val="sr-Cyrl-CS"/>
        </w:rPr>
        <w:t xml:space="preserve"> за предметни пројекат</w:t>
      </w:r>
      <w:r w:rsidRPr="00D021C4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у складу са чланом 2. тачка 3)</w:t>
      </w:r>
      <w:r w:rsidRPr="00DE5E77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Закона</w:t>
      </w:r>
      <w:proofErr w:type="spellEnd"/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процени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животну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средину</w:t>
      </w:r>
      <w:proofErr w:type="spellEnd"/>
      <w:r w:rsidRPr="00D021C4">
        <w:rPr>
          <w:sz w:val="22"/>
          <w:szCs w:val="22"/>
        </w:rPr>
        <w:t xml:space="preserve"> („</w:t>
      </w:r>
      <w:proofErr w:type="spellStart"/>
      <w:r w:rsidRPr="00D021C4">
        <w:rPr>
          <w:sz w:val="22"/>
          <w:szCs w:val="22"/>
        </w:rPr>
        <w:t>Сл</w:t>
      </w:r>
      <w:proofErr w:type="spellEnd"/>
      <w:r w:rsidRPr="00D021C4">
        <w:rPr>
          <w:sz w:val="22"/>
          <w:szCs w:val="22"/>
        </w:rPr>
        <w:t xml:space="preserve">. </w:t>
      </w:r>
      <w:proofErr w:type="spellStart"/>
      <w:proofErr w:type="gramStart"/>
      <w:r w:rsidRPr="00D021C4">
        <w:rPr>
          <w:sz w:val="22"/>
          <w:szCs w:val="22"/>
        </w:rPr>
        <w:t>г</w:t>
      </w:r>
      <w:r>
        <w:rPr>
          <w:sz w:val="22"/>
          <w:szCs w:val="22"/>
        </w:rPr>
        <w:t>ласник</w:t>
      </w:r>
      <w:proofErr w:type="spellEnd"/>
      <w:proofErr w:type="gramEnd"/>
      <w:r>
        <w:rPr>
          <w:sz w:val="22"/>
          <w:szCs w:val="22"/>
        </w:rPr>
        <w:t xml:space="preserve"> РС“,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135/04 и 36/09).</w:t>
      </w:r>
      <w:proofErr w:type="gramEnd"/>
    </w:p>
    <w:p w:rsidR="00D75147" w:rsidRPr="007B2383" w:rsidRDefault="00D75147" w:rsidP="00D75147">
      <w:pPr>
        <w:jc w:val="both"/>
        <w:rPr>
          <w:sz w:val="22"/>
          <w:szCs w:val="22"/>
          <w:lang w:val="sr-Cyrl-RS"/>
        </w:rPr>
      </w:pPr>
    </w:p>
    <w:p w:rsidR="00D75147" w:rsidRPr="00303F3A" w:rsidRDefault="00D75147" w:rsidP="00D75147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Трошкове обавештавања и учешћа јавности сноси носилац пројекта  у складу са чланом 33.</w:t>
      </w:r>
      <w:r w:rsidRPr="00303F3A">
        <w:rPr>
          <w:sz w:val="22"/>
          <w:szCs w:val="22"/>
        </w:rPr>
        <w:t xml:space="preserve"> </w:t>
      </w:r>
      <w:proofErr w:type="spellStart"/>
      <w:proofErr w:type="gramStart"/>
      <w:r w:rsidRPr="00D021C4">
        <w:rPr>
          <w:sz w:val="22"/>
          <w:szCs w:val="22"/>
        </w:rPr>
        <w:t>Закона</w:t>
      </w:r>
      <w:proofErr w:type="spellEnd"/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процени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утицаја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животну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средину</w:t>
      </w:r>
      <w:proofErr w:type="spellEnd"/>
      <w:r w:rsidRPr="00D021C4">
        <w:rPr>
          <w:sz w:val="22"/>
          <w:szCs w:val="22"/>
        </w:rPr>
        <w:t xml:space="preserve"> („</w:t>
      </w:r>
      <w:proofErr w:type="spellStart"/>
      <w:r w:rsidRPr="00D021C4">
        <w:rPr>
          <w:sz w:val="22"/>
          <w:szCs w:val="22"/>
        </w:rPr>
        <w:t>Сл</w:t>
      </w:r>
      <w:proofErr w:type="spellEnd"/>
      <w:r w:rsidRPr="00D021C4">
        <w:rPr>
          <w:sz w:val="22"/>
          <w:szCs w:val="22"/>
        </w:rPr>
        <w:t xml:space="preserve">. </w:t>
      </w:r>
      <w:proofErr w:type="spellStart"/>
      <w:r w:rsidRPr="00D021C4">
        <w:rPr>
          <w:sz w:val="22"/>
          <w:szCs w:val="22"/>
        </w:rPr>
        <w:t>г</w:t>
      </w:r>
      <w:r>
        <w:rPr>
          <w:sz w:val="22"/>
          <w:szCs w:val="22"/>
        </w:rPr>
        <w:t>ласник</w:t>
      </w:r>
      <w:proofErr w:type="spellEnd"/>
      <w:r>
        <w:rPr>
          <w:sz w:val="22"/>
          <w:szCs w:val="22"/>
        </w:rPr>
        <w:t xml:space="preserve"> РС“,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>. 135/04 и 36/09).</w:t>
      </w:r>
      <w:proofErr w:type="gramEnd"/>
    </w:p>
    <w:p w:rsidR="00D75147" w:rsidRPr="00D021C4" w:rsidRDefault="00D75147" w:rsidP="00D75147">
      <w:pPr>
        <w:shd w:val="clear" w:color="auto" w:fill="FFFFFF"/>
        <w:suppressAutoHyphens w:val="0"/>
        <w:jc w:val="both"/>
        <w:rPr>
          <w:sz w:val="22"/>
          <w:szCs w:val="22"/>
          <w:lang w:val="sr-Latn-RS" w:eastAsia="sr-Latn-RS"/>
        </w:rPr>
      </w:pPr>
      <w:r w:rsidRPr="00D021C4">
        <w:rPr>
          <w:sz w:val="22"/>
          <w:szCs w:val="22"/>
          <w:lang w:val="sr-Cyrl-RS"/>
        </w:rPr>
        <w:t xml:space="preserve">Републичка административна такса за ово решење наплаћена је у складу са тарифом републичких административних такси, тариф.бр. 9 у износу  од 570,00 динара  за решење и за захтев у износу од 2160,00 динара тариф. бр.186. </w:t>
      </w:r>
      <w:r w:rsidRPr="00D021C4">
        <w:rPr>
          <w:sz w:val="22"/>
          <w:szCs w:val="22"/>
          <w:lang w:val="sr-Latn-RS" w:eastAsia="sr-Latn-RS"/>
        </w:rPr>
        <w:t>Закона о републичким административним таксама (''Службени гласник РС'' бр. 43/03, 51/03 - испр., 61/05, 101/05 - др. закон, 5/09, 54/09, 50/11, 70/11 - усклађени дин. изн., 55/12 - усклађени дин. изн., 93/12, 47/13 - усклађени дин. изн., 65/13-др. закон, 57/14 - усклађени дин. изн. и 45/15 - усклађени дин. изн., 83/15, 112/15 и 50/16 - усклађени дин.износи, 61/17 - усклађени дин- изн</w:t>
      </w:r>
      <w:r w:rsidRPr="00D021C4">
        <w:rPr>
          <w:sz w:val="22"/>
          <w:szCs w:val="22"/>
          <w:lang w:val="sr-Cyrl-RS" w:eastAsia="sr-Latn-RS"/>
        </w:rPr>
        <w:t>.</w:t>
      </w:r>
      <w:r w:rsidRPr="00D021C4">
        <w:rPr>
          <w:sz w:val="22"/>
          <w:szCs w:val="22"/>
          <w:lang w:val="sr-Latn-RS" w:eastAsia="sr-Latn-RS"/>
        </w:rPr>
        <w:t>, 113/17, 3/18 - испр. 50/18 усклађени дин. изн., 95/18, 38/</w:t>
      </w:r>
      <w:r w:rsidRPr="00D021C4">
        <w:rPr>
          <w:sz w:val="22"/>
          <w:szCs w:val="22"/>
          <w:lang w:val="sr-Cyrl-RS" w:eastAsia="sr-Latn-RS"/>
        </w:rPr>
        <w:t>1</w:t>
      </w:r>
      <w:r w:rsidRPr="00D021C4">
        <w:rPr>
          <w:sz w:val="22"/>
          <w:szCs w:val="22"/>
          <w:lang w:val="sr-Latn-RS" w:eastAsia="sr-Latn-RS"/>
        </w:rPr>
        <w:t xml:space="preserve">9 - усклађени дин. </w:t>
      </w:r>
      <w:r w:rsidRPr="00D021C4">
        <w:rPr>
          <w:sz w:val="22"/>
          <w:szCs w:val="22"/>
          <w:lang w:val="sr-Cyrl-RS" w:eastAsia="sr-Latn-RS"/>
        </w:rPr>
        <w:t>и</w:t>
      </w:r>
      <w:r w:rsidRPr="00D021C4">
        <w:rPr>
          <w:sz w:val="22"/>
          <w:szCs w:val="22"/>
          <w:lang w:val="sr-Latn-RS" w:eastAsia="sr-Latn-RS"/>
        </w:rPr>
        <w:t>зн</w:t>
      </w:r>
      <w:r w:rsidRPr="00D021C4">
        <w:rPr>
          <w:sz w:val="22"/>
          <w:szCs w:val="22"/>
          <w:lang w:val="sr-Cyrl-RS" w:eastAsia="sr-Latn-RS"/>
        </w:rPr>
        <w:t>,</w:t>
      </w:r>
      <w:r w:rsidRPr="00D021C4">
        <w:rPr>
          <w:sz w:val="22"/>
          <w:szCs w:val="22"/>
          <w:lang w:val="sr-Latn-RS" w:eastAsia="sr-Latn-RS"/>
        </w:rPr>
        <w:t xml:space="preserve"> 98/20 - усклађени дин. </w:t>
      </w:r>
      <w:r w:rsidRPr="00D021C4">
        <w:rPr>
          <w:sz w:val="22"/>
          <w:szCs w:val="22"/>
          <w:lang w:val="sr-Cyrl-RS" w:eastAsia="sr-Latn-RS"/>
        </w:rPr>
        <w:t>и</w:t>
      </w:r>
      <w:r w:rsidRPr="00D021C4">
        <w:rPr>
          <w:sz w:val="22"/>
          <w:szCs w:val="22"/>
          <w:lang w:val="sr-Latn-RS" w:eastAsia="sr-Latn-RS"/>
        </w:rPr>
        <w:t>зн</w:t>
      </w:r>
      <w:r w:rsidRPr="00D021C4">
        <w:rPr>
          <w:sz w:val="22"/>
          <w:szCs w:val="22"/>
          <w:lang w:val="sr-Cyrl-RS" w:eastAsia="sr-Latn-RS"/>
        </w:rPr>
        <w:t xml:space="preserve"> и 144/20)</w:t>
      </w:r>
      <w:r w:rsidRPr="00D021C4">
        <w:rPr>
          <w:sz w:val="22"/>
          <w:szCs w:val="22"/>
          <w:lang w:val="sr-Latn-RS" w:eastAsia="sr-Latn-RS"/>
        </w:rPr>
        <w:t>.</w:t>
      </w:r>
    </w:p>
    <w:p w:rsidR="00D75147" w:rsidRPr="00DC5125" w:rsidRDefault="00D75147" w:rsidP="00D75147">
      <w:pPr>
        <w:jc w:val="both"/>
        <w:rPr>
          <w:sz w:val="22"/>
          <w:szCs w:val="22"/>
          <w:lang w:val="sr-Cyrl-RS"/>
        </w:rPr>
      </w:pPr>
      <w:r w:rsidRPr="00D021C4">
        <w:rPr>
          <w:sz w:val="22"/>
          <w:szCs w:val="22"/>
          <w:lang w:val="sr-Cyrl-RS"/>
        </w:rPr>
        <w:t xml:space="preserve"> </w:t>
      </w:r>
      <w:r w:rsidRPr="00D021C4">
        <w:rPr>
          <w:b/>
          <w:sz w:val="22"/>
          <w:szCs w:val="22"/>
          <w:lang w:val="sr-Cyrl-RS"/>
        </w:rPr>
        <w:t>Правна поука</w:t>
      </w:r>
      <w:r w:rsidRPr="00D021C4">
        <w:rPr>
          <w:b/>
          <w:sz w:val="22"/>
          <w:szCs w:val="22"/>
        </w:rPr>
        <w:t>:</w:t>
      </w:r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Против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овог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решења</w:t>
      </w:r>
      <w:proofErr w:type="spellEnd"/>
      <w:r>
        <w:rPr>
          <w:sz w:val="22"/>
          <w:szCs w:val="22"/>
          <w:lang w:val="sr-Cyrl-RS"/>
        </w:rPr>
        <w:t xml:space="preserve"> носиоци пројекта и заинтересована јавност</w:t>
      </w:r>
      <w:r w:rsidRPr="00D021C4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могу </w:t>
      </w:r>
      <w:proofErr w:type="spellStart"/>
      <w:r w:rsidRPr="00D021C4">
        <w:rPr>
          <w:sz w:val="22"/>
          <w:szCs w:val="22"/>
        </w:rPr>
        <w:t>изјавити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жалб</w:t>
      </w:r>
      <w:proofErr w:type="spellEnd"/>
      <w:r>
        <w:rPr>
          <w:sz w:val="22"/>
          <w:szCs w:val="22"/>
          <w:lang w:val="sr-Cyrl-RS"/>
        </w:rPr>
        <w:t>у</w:t>
      </w:r>
      <w:r w:rsidRPr="00D021C4">
        <w:rPr>
          <w:sz w:val="22"/>
          <w:szCs w:val="22"/>
        </w:rPr>
        <w:t xml:space="preserve"> </w:t>
      </w:r>
      <w:r w:rsidRPr="00D021C4">
        <w:rPr>
          <w:sz w:val="22"/>
          <w:szCs w:val="22"/>
          <w:lang w:val="sr-Cyrl-RS"/>
        </w:rPr>
        <w:t xml:space="preserve">Министру министарства заштите животне средине </w:t>
      </w:r>
      <w:r w:rsidRPr="00D021C4">
        <w:rPr>
          <w:sz w:val="22"/>
          <w:szCs w:val="22"/>
        </w:rPr>
        <w:t xml:space="preserve">у </w:t>
      </w:r>
      <w:proofErr w:type="spellStart"/>
      <w:r w:rsidRPr="00D021C4">
        <w:rPr>
          <w:sz w:val="22"/>
          <w:szCs w:val="22"/>
        </w:rPr>
        <w:t>року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од</w:t>
      </w:r>
      <w:proofErr w:type="spellEnd"/>
      <w:r w:rsidRPr="00D021C4">
        <w:rPr>
          <w:sz w:val="22"/>
          <w:szCs w:val="22"/>
        </w:rPr>
        <w:t xml:space="preserve"> 15 </w:t>
      </w:r>
      <w:proofErr w:type="spellStart"/>
      <w:r w:rsidRPr="00D021C4">
        <w:rPr>
          <w:sz w:val="22"/>
          <w:szCs w:val="22"/>
        </w:rPr>
        <w:t>дана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од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дана</w:t>
      </w:r>
      <w:proofErr w:type="spellEnd"/>
      <w:r w:rsidRPr="00D021C4">
        <w:rPr>
          <w:sz w:val="22"/>
          <w:szCs w:val="22"/>
        </w:rPr>
        <w:t xml:space="preserve"> </w:t>
      </w:r>
      <w:r w:rsidRPr="00D021C4">
        <w:rPr>
          <w:sz w:val="22"/>
          <w:szCs w:val="22"/>
          <w:lang w:val="sr-Cyrl-RS"/>
        </w:rPr>
        <w:t>пријема</w:t>
      </w:r>
      <w:r w:rsidRPr="00D021C4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решења односно од дана обавештавања јавности,  </w:t>
      </w:r>
      <w:r w:rsidRPr="00D021C4">
        <w:rPr>
          <w:sz w:val="22"/>
          <w:szCs w:val="22"/>
          <w:lang w:val="sr-Cyrl-RS"/>
        </w:rPr>
        <w:t>преко овог органа</w:t>
      </w:r>
      <w:r>
        <w:rPr>
          <w:sz w:val="22"/>
          <w:szCs w:val="22"/>
          <w:lang w:val="sr-Cyrl-RS"/>
        </w:rPr>
        <w:t xml:space="preserve"> </w:t>
      </w:r>
      <w:proofErr w:type="spellStart"/>
      <w:r w:rsidRPr="00D021C4">
        <w:rPr>
          <w:sz w:val="22"/>
          <w:szCs w:val="22"/>
        </w:rPr>
        <w:t>уз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доказ</w:t>
      </w:r>
      <w:proofErr w:type="spellEnd"/>
      <w:r w:rsidRPr="00D021C4">
        <w:rPr>
          <w:sz w:val="22"/>
          <w:szCs w:val="22"/>
        </w:rPr>
        <w:t xml:space="preserve"> о </w:t>
      </w:r>
      <w:proofErr w:type="spellStart"/>
      <w:r w:rsidRPr="00D021C4">
        <w:rPr>
          <w:sz w:val="22"/>
          <w:szCs w:val="22"/>
        </w:rPr>
        <w:t>уплаћеној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републичкој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административној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такси</w:t>
      </w:r>
      <w:proofErr w:type="spellEnd"/>
      <w:r w:rsidRPr="00D021C4">
        <w:rPr>
          <w:sz w:val="22"/>
          <w:szCs w:val="22"/>
        </w:rPr>
        <w:t xml:space="preserve"> у </w:t>
      </w:r>
      <w:proofErr w:type="spellStart"/>
      <w:r w:rsidRPr="00D021C4">
        <w:rPr>
          <w:sz w:val="22"/>
          <w:szCs w:val="22"/>
        </w:rPr>
        <w:t>износу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од</w:t>
      </w:r>
      <w:proofErr w:type="spellEnd"/>
      <w:r w:rsidRPr="00D021C4">
        <w:rPr>
          <w:sz w:val="22"/>
          <w:szCs w:val="22"/>
        </w:rPr>
        <w:t xml:space="preserve"> 4</w:t>
      </w:r>
      <w:r w:rsidRPr="00D021C4">
        <w:rPr>
          <w:sz w:val="22"/>
          <w:szCs w:val="22"/>
          <w:lang w:val="sr-Cyrl-RS"/>
        </w:rPr>
        <w:t>9</w:t>
      </w:r>
      <w:r w:rsidRPr="00D021C4">
        <w:rPr>
          <w:sz w:val="22"/>
          <w:szCs w:val="22"/>
        </w:rPr>
        <w:t xml:space="preserve">0,00 </w:t>
      </w:r>
      <w:proofErr w:type="spellStart"/>
      <w:r w:rsidRPr="00D021C4">
        <w:rPr>
          <w:sz w:val="22"/>
          <w:szCs w:val="22"/>
        </w:rPr>
        <w:t>динара</w:t>
      </w:r>
      <w:proofErr w:type="spellEnd"/>
      <w:r w:rsidRPr="00D021C4">
        <w:rPr>
          <w:sz w:val="22"/>
          <w:szCs w:val="22"/>
        </w:rPr>
        <w:t xml:space="preserve"> у </w:t>
      </w:r>
      <w:proofErr w:type="spellStart"/>
      <w:r w:rsidRPr="00D021C4">
        <w:rPr>
          <w:sz w:val="22"/>
          <w:szCs w:val="22"/>
        </w:rPr>
        <w:t>корист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рачуна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број</w:t>
      </w:r>
      <w:proofErr w:type="spellEnd"/>
      <w:r w:rsidRPr="00D021C4">
        <w:rPr>
          <w:sz w:val="22"/>
          <w:szCs w:val="22"/>
        </w:rPr>
        <w:t xml:space="preserve"> 840-742221843–57 </w:t>
      </w:r>
      <w:r w:rsidRPr="00D021C4">
        <w:rPr>
          <w:sz w:val="22"/>
          <w:szCs w:val="22"/>
          <w:lang w:val="sr-Cyrl-RS"/>
        </w:rPr>
        <w:t>по моделу 97,</w:t>
      </w:r>
      <w:proofErr w:type="spellStart"/>
      <w:r w:rsidRPr="00D021C4">
        <w:rPr>
          <w:sz w:val="22"/>
          <w:szCs w:val="22"/>
        </w:rPr>
        <w:t>позив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на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број</w:t>
      </w:r>
      <w:proofErr w:type="spellEnd"/>
      <w:r w:rsidRPr="00D021C4">
        <w:rPr>
          <w:sz w:val="22"/>
          <w:szCs w:val="22"/>
        </w:rPr>
        <w:t xml:space="preserve"> 6</w:t>
      </w:r>
      <w:r w:rsidRPr="00D021C4">
        <w:rPr>
          <w:sz w:val="22"/>
          <w:szCs w:val="22"/>
          <w:lang w:val="sr-Cyrl-RS"/>
        </w:rPr>
        <w:t>0 -045</w:t>
      </w:r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по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тарифном</w:t>
      </w:r>
      <w:proofErr w:type="spellEnd"/>
      <w:r w:rsidRPr="00D021C4">
        <w:rPr>
          <w:sz w:val="22"/>
          <w:szCs w:val="22"/>
        </w:rPr>
        <w:t xml:space="preserve"> </w:t>
      </w:r>
      <w:proofErr w:type="spellStart"/>
      <w:r w:rsidRPr="00D021C4">
        <w:rPr>
          <w:sz w:val="22"/>
          <w:szCs w:val="22"/>
        </w:rPr>
        <w:t>броју</w:t>
      </w:r>
      <w:proofErr w:type="spellEnd"/>
      <w:r w:rsidRPr="00D021C4">
        <w:rPr>
          <w:sz w:val="22"/>
          <w:szCs w:val="22"/>
        </w:rPr>
        <w:t xml:space="preserve"> 6. </w:t>
      </w:r>
      <w:r w:rsidRPr="00D021C4">
        <w:rPr>
          <w:sz w:val="22"/>
          <w:szCs w:val="22"/>
          <w:lang w:val="sr-Cyrl-RS"/>
        </w:rPr>
        <w:t xml:space="preserve">  </w:t>
      </w:r>
      <w:r w:rsidRPr="00D021C4">
        <w:rPr>
          <w:sz w:val="22"/>
          <w:szCs w:val="22"/>
          <w:lang w:val="sr-Latn-RS" w:eastAsia="sr-Latn-RS"/>
        </w:rPr>
        <w:t>Закона о републичким административним таксама (''Службени гласник РС'' бр. 43/03, 51/03 - испр., 61/05, 101/05 - др. закон, 5/09, 54/09, 50/11, 70/11 - усклађени дин. изн., 55/12 - усклађени дин. изн., 93/12, 47/13 - усклађени дин. изн., 65/13-др. закон, 57/14 - усклађени дин. изн. и 45/15 - усклађени дин. изн., 83/15, 112/15 и 50/16 - усклађени дин.износи, 61/17 - усклађени дин- изн</w:t>
      </w:r>
      <w:r w:rsidRPr="00D021C4">
        <w:rPr>
          <w:sz w:val="22"/>
          <w:szCs w:val="22"/>
          <w:lang w:val="sr-Cyrl-RS" w:eastAsia="sr-Latn-RS"/>
        </w:rPr>
        <w:t>.</w:t>
      </w:r>
      <w:r w:rsidRPr="00D021C4">
        <w:rPr>
          <w:sz w:val="22"/>
          <w:szCs w:val="22"/>
          <w:lang w:val="sr-Latn-RS" w:eastAsia="sr-Latn-RS"/>
        </w:rPr>
        <w:t>, 113/17, 3/18 - испр. 50/18 усклађени дин. изн., 95/18, 38/</w:t>
      </w:r>
      <w:r w:rsidRPr="00D021C4">
        <w:rPr>
          <w:sz w:val="22"/>
          <w:szCs w:val="22"/>
          <w:lang w:val="sr-Cyrl-RS" w:eastAsia="sr-Latn-RS"/>
        </w:rPr>
        <w:t>1</w:t>
      </w:r>
      <w:r w:rsidRPr="00D021C4">
        <w:rPr>
          <w:sz w:val="22"/>
          <w:szCs w:val="22"/>
          <w:lang w:val="sr-Latn-RS" w:eastAsia="sr-Latn-RS"/>
        </w:rPr>
        <w:t xml:space="preserve">9 - усклађени дин. </w:t>
      </w:r>
      <w:r w:rsidRPr="00D021C4">
        <w:rPr>
          <w:sz w:val="22"/>
          <w:szCs w:val="22"/>
          <w:lang w:val="sr-Cyrl-RS" w:eastAsia="sr-Latn-RS"/>
        </w:rPr>
        <w:t>и</w:t>
      </w:r>
      <w:r w:rsidRPr="00D021C4">
        <w:rPr>
          <w:sz w:val="22"/>
          <w:szCs w:val="22"/>
          <w:lang w:val="sr-Latn-RS" w:eastAsia="sr-Latn-RS"/>
        </w:rPr>
        <w:t>зн</w:t>
      </w:r>
      <w:r w:rsidRPr="00D021C4">
        <w:rPr>
          <w:sz w:val="22"/>
          <w:szCs w:val="22"/>
          <w:lang w:val="sr-Cyrl-RS" w:eastAsia="sr-Latn-RS"/>
        </w:rPr>
        <w:t>,</w:t>
      </w:r>
      <w:r w:rsidRPr="00D021C4">
        <w:rPr>
          <w:sz w:val="22"/>
          <w:szCs w:val="22"/>
          <w:lang w:val="sr-Latn-RS" w:eastAsia="sr-Latn-RS"/>
        </w:rPr>
        <w:t xml:space="preserve"> 98/20 - усклађени дин. </w:t>
      </w:r>
      <w:r w:rsidRPr="00D021C4">
        <w:rPr>
          <w:sz w:val="22"/>
          <w:szCs w:val="22"/>
          <w:lang w:val="sr-Cyrl-RS" w:eastAsia="sr-Latn-RS"/>
        </w:rPr>
        <w:t>и</w:t>
      </w:r>
      <w:r w:rsidRPr="00D021C4">
        <w:rPr>
          <w:sz w:val="22"/>
          <w:szCs w:val="22"/>
          <w:lang w:val="sr-Latn-RS" w:eastAsia="sr-Latn-RS"/>
        </w:rPr>
        <w:t>зн</w:t>
      </w:r>
      <w:r w:rsidRPr="00D021C4">
        <w:rPr>
          <w:sz w:val="22"/>
          <w:szCs w:val="22"/>
          <w:lang w:val="sr-Cyrl-RS" w:eastAsia="sr-Latn-RS"/>
        </w:rPr>
        <w:t xml:space="preserve"> и 144/20)</w:t>
      </w:r>
      <w:r w:rsidRPr="00D021C4">
        <w:rPr>
          <w:sz w:val="22"/>
          <w:szCs w:val="22"/>
          <w:lang w:val="sr-Latn-RS" w:eastAsia="sr-Latn-RS"/>
        </w:rPr>
        <w:t>.</w:t>
      </w:r>
    </w:p>
    <w:p w:rsidR="00B13D54" w:rsidRDefault="00B13D54">
      <w:bookmarkStart w:id="0" w:name="_GoBack"/>
      <w:bookmarkEnd w:id="0"/>
    </w:p>
    <w:sectPr w:rsidR="00B13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3C35"/>
    <w:multiLevelType w:val="hybridMultilevel"/>
    <w:tmpl w:val="F8A0DD5E"/>
    <w:lvl w:ilvl="0" w:tplc="AD982B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763DD"/>
    <w:multiLevelType w:val="hybridMultilevel"/>
    <w:tmpl w:val="DA6AD35C"/>
    <w:lvl w:ilvl="0" w:tplc="AD982B10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E45838"/>
    <w:multiLevelType w:val="hybridMultilevel"/>
    <w:tmpl w:val="8C2613A2"/>
    <w:lvl w:ilvl="0" w:tplc="AD982B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47"/>
    <w:rsid w:val="00B13D54"/>
    <w:rsid w:val="00D7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1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75147"/>
    <w:pPr>
      <w:suppressAutoHyphens w:val="0"/>
      <w:spacing w:before="100" w:beforeAutospacing="1" w:after="119"/>
    </w:pPr>
    <w:rPr>
      <w:lang w:val="sr-Cyrl-CS" w:eastAsia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1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75147"/>
    <w:pPr>
      <w:suppressAutoHyphens w:val="0"/>
      <w:spacing w:before="100" w:beforeAutospacing="1" w:after="119"/>
    </w:pPr>
    <w:rPr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Ilijić</dc:creator>
  <cp:lastModifiedBy>Dejan Ilijić</cp:lastModifiedBy>
  <cp:revision>1</cp:revision>
  <dcterms:created xsi:type="dcterms:W3CDTF">2021-12-29T11:26:00Z</dcterms:created>
  <dcterms:modified xsi:type="dcterms:W3CDTF">2021-12-29T11:26:00Z</dcterms:modified>
</cp:coreProperties>
</file>